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211A" w14:textId="77777777" w:rsidR="000D6335" w:rsidRPr="000D6335" w:rsidRDefault="000D6335" w:rsidP="00696997">
      <w:pPr>
        <w:spacing w:after="0" w:line="240" w:lineRule="auto"/>
        <w:jc w:val="right"/>
        <w:rPr>
          <w:b/>
        </w:rPr>
      </w:pPr>
      <w:r w:rsidRPr="000D6335">
        <w:rPr>
          <w:b/>
        </w:rPr>
        <w:t>ΠΑΝΕΛΛΑΔΙΚΕΣ ΕΞΕΤΑΣΕΙΣ</w:t>
      </w:r>
    </w:p>
    <w:p w14:paraId="665B9A1D" w14:textId="77777777" w:rsidR="000D6335" w:rsidRPr="000D6335" w:rsidRDefault="000D6335" w:rsidP="00696997">
      <w:pPr>
        <w:spacing w:after="0" w:line="240" w:lineRule="auto"/>
        <w:jc w:val="right"/>
        <w:rPr>
          <w:b/>
        </w:rPr>
      </w:pPr>
      <w:r w:rsidRPr="000D6335">
        <w:rPr>
          <w:b/>
        </w:rPr>
        <w:t>Γ΄ ΤΑΞΗ ΗΜΕΡΗΣΙΟΥ ΓΕΝΙΚΟΥ ΛΥΚΕΙΟΥ</w:t>
      </w:r>
    </w:p>
    <w:p w14:paraId="6334492A" w14:textId="77777777" w:rsidR="000D6335" w:rsidRPr="002274CA" w:rsidRDefault="008F5C05" w:rsidP="00696997">
      <w:pPr>
        <w:spacing w:after="0" w:line="240" w:lineRule="auto"/>
        <w:jc w:val="right"/>
        <w:rPr>
          <w:b/>
        </w:rPr>
      </w:pPr>
      <w:r>
        <w:rPr>
          <w:b/>
        </w:rPr>
        <w:t>ΤΕΤΑΡΤΗ</w:t>
      </w:r>
      <w:r w:rsidR="000D6335" w:rsidRPr="000D6335">
        <w:rPr>
          <w:b/>
        </w:rPr>
        <w:t xml:space="preserve"> </w:t>
      </w:r>
      <w:r w:rsidR="009B725D" w:rsidRPr="002274CA">
        <w:rPr>
          <w:b/>
        </w:rPr>
        <w:t>8</w:t>
      </w:r>
      <w:r w:rsidR="000D6335" w:rsidRPr="000D6335">
        <w:rPr>
          <w:b/>
        </w:rPr>
        <w:t xml:space="preserve"> ΙΟΥΝΙΟΥ 20</w:t>
      </w:r>
      <w:r w:rsidR="009B725D" w:rsidRPr="002274CA">
        <w:rPr>
          <w:b/>
        </w:rPr>
        <w:t>22</w:t>
      </w:r>
    </w:p>
    <w:p w14:paraId="67E7A90C" w14:textId="77777777" w:rsidR="000D6335" w:rsidRPr="008375A9" w:rsidRDefault="000D6335" w:rsidP="00696997">
      <w:pPr>
        <w:spacing w:after="0" w:line="240" w:lineRule="auto"/>
        <w:jc w:val="right"/>
        <w:rPr>
          <w:b/>
        </w:rPr>
      </w:pPr>
      <w:r w:rsidRPr="008375A9">
        <w:rPr>
          <w:b/>
        </w:rPr>
        <w:t>ΛΑΤΙΝΙΚΑ ΠΡΟΣΑΝΑΤΟΛΙΣΜΟΥ</w:t>
      </w:r>
    </w:p>
    <w:p w14:paraId="3D4D1491" w14:textId="77777777" w:rsidR="000D6335" w:rsidRDefault="000D6335" w:rsidP="000D6335">
      <w:pPr>
        <w:spacing w:after="0" w:line="240" w:lineRule="auto"/>
        <w:jc w:val="both"/>
      </w:pPr>
    </w:p>
    <w:p w14:paraId="511AC508" w14:textId="77777777" w:rsidR="000D6335" w:rsidRDefault="000D6335" w:rsidP="000D6335">
      <w:pPr>
        <w:spacing w:after="0" w:line="240" w:lineRule="auto"/>
        <w:jc w:val="center"/>
        <w:rPr>
          <w:i/>
        </w:rPr>
      </w:pPr>
      <w:r w:rsidRPr="000D6335">
        <w:rPr>
          <w:i/>
        </w:rPr>
        <w:t>(Ενδεικτικές Απαντήσεις)</w:t>
      </w:r>
    </w:p>
    <w:p w14:paraId="0B05B341" w14:textId="77777777" w:rsidR="000D6335" w:rsidRPr="000D6335" w:rsidRDefault="000D6335" w:rsidP="000D6335">
      <w:pPr>
        <w:spacing w:after="0" w:line="240" w:lineRule="auto"/>
        <w:jc w:val="both"/>
      </w:pPr>
    </w:p>
    <w:p w14:paraId="74BA74F0" w14:textId="77777777" w:rsidR="00B70641" w:rsidRDefault="000D6335" w:rsidP="009B725D">
      <w:pPr>
        <w:spacing w:after="0" w:line="240" w:lineRule="auto"/>
        <w:jc w:val="both"/>
      </w:pPr>
      <w:r w:rsidRPr="000D6335">
        <w:rPr>
          <w:b/>
        </w:rPr>
        <w:t>Α1.</w:t>
      </w:r>
      <w:r>
        <w:t xml:space="preserve"> </w:t>
      </w:r>
    </w:p>
    <w:p w14:paraId="30252176" w14:textId="77777777" w:rsidR="00B70641" w:rsidRDefault="00B70641" w:rsidP="009B725D">
      <w:pPr>
        <w:spacing w:after="0" w:line="240" w:lineRule="auto"/>
        <w:jc w:val="both"/>
      </w:pPr>
      <w:r w:rsidRPr="00B70641">
        <w:t>Εκείνος παρουσιάστηκε σ’ αυτούς για να τον δουν να κάθεται σε ένα σκαμνί δίπλα στη φωτιά και να τρώει από (ένα) ξύλινο πιάτο. Περιφρόνησε τα πλούτη των Σαμνιτών και οι Σαμνίτες θαύμασαν τη φτώχεια του. Όταν δηλαδή σ’ αυτόν είχαν προσφέρει πολύ χρυσάφι, σταλμένο από το δημόσιο ταμείο, για να το χρησιμοποιήσει, χαλάρωσε το πρόσωπό (του) με γέλιο και αμέσως είπε</w:t>
      </w:r>
      <w:r w:rsidR="005D48E8">
        <w:t>.</w:t>
      </w:r>
    </w:p>
    <w:p w14:paraId="1B817287" w14:textId="77777777" w:rsidR="0001281C" w:rsidRDefault="0001281C" w:rsidP="009B725D">
      <w:pPr>
        <w:spacing w:after="0" w:line="240" w:lineRule="auto"/>
        <w:jc w:val="both"/>
      </w:pPr>
    </w:p>
    <w:p w14:paraId="50136388" w14:textId="77777777" w:rsidR="0001281C" w:rsidRPr="0001281C" w:rsidRDefault="0001281C" w:rsidP="009B725D">
      <w:pPr>
        <w:spacing w:after="0" w:line="240" w:lineRule="auto"/>
        <w:jc w:val="both"/>
      </w:pPr>
      <w:r w:rsidRPr="0001281C">
        <w:t>Φροντίζει και προνοεί να μην μαθευτούν τα σχέδιά μας από τους εχθρούς, αν αρπάξουν την επιστολή. Για τον λόγο αυτό στέλνει επιστολή γραμμένη στα ελληνικά. Συμβουλεύει τον απεσταλμένο, αν δεν μπορέσει να πλησιάσει, να δέσει την επιστολή στον ιμάντα του ακοντίου και να (τη) ρίξει μέσα στο στρατόπεδο. Στην επιστολή γράφει πως θα έλθει γρήγορα με τις λεγεώνες (του). Ο Γαλάτης, επειδή φοβήθηκε τον κίνδυνο, αποφάσισε να ρίξει το ακόντιο.</w:t>
      </w:r>
    </w:p>
    <w:p w14:paraId="12DE44FB" w14:textId="77777777" w:rsidR="000D6335" w:rsidRDefault="000D6335" w:rsidP="000D6335">
      <w:pPr>
        <w:spacing w:after="0" w:line="240" w:lineRule="auto"/>
        <w:jc w:val="both"/>
      </w:pPr>
    </w:p>
    <w:p w14:paraId="74090C39" w14:textId="77777777" w:rsidR="000D6335" w:rsidRPr="000D053E" w:rsidRDefault="000D6335" w:rsidP="000D6335">
      <w:pPr>
        <w:spacing w:after="0" w:line="240" w:lineRule="auto"/>
        <w:jc w:val="both"/>
        <w:rPr>
          <w:b/>
        </w:rPr>
      </w:pPr>
      <w:r w:rsidRPr="000D6335">
        <w:rPr>
          <w:b/>
        </w:rPr>
        <w:t>Β</w:t>
      </w:r>
      <w:r w:rsidRPr="000D6335">
        <w:rPr>
          <w:b/>
          <w:lang w:val="en-US"/>
        </w:rPr>
        <w:t>1</w:t>
      </w:r>
      <w:r w:rsidR="000D053E">
        <w:rPr>
          <w:b/>
        </w:rPr>
        <w:t>.</w:t>
      </w:r>
    </w:p>
    <w:p w14:paraId="1A26EC02" w14:textId="77777777" w:rsidR="00004E8E" w:rsidRPr="005D48E8" w:rsidRDefault="00A83ACB" w:rsidP="00004E8E">
      <w:pPr>
        <w:pStyle w:val="a5"/>
        <w:numPr>
          <w:ilvl w:val="0"/>
          <w:numId w:val="1"/>
        </w:numPr>
        <w:spacing w:after="0" w:line="240" w:lineRule="auto"/>
        <w:jc w:val="both"/>
        <w:rPr>
          <w:b/>
        </w:rPr>
      </w:pPr>
      <w:r w:rsidRPr="005D48E8">
        <w:rPr>
          <w:b/>
        </w:rPr>
        <w:t xml:space="preserve">γ. </w:t>
      </w:r>
    </w:p>
    <w:p w14:paraId="6238C198" w14:textId="77777777" w:rsidR="00A83ACB" w:rsidRPr="005D48E8" w:rsidRDefault="00A83ACB" w:rsidP="00004E8E">
      <w:pPr>
        <w:pStyle w:val="a5"/>
        <w:numPr>
          <w:ilvl w:val="0"/>
          <w:numId w:val="1"/>
        </w:numPr>
        <w:spacing w:after="0" w:line="240" w:lineRule="auto"/>
        <w:jc w:val="both"/>
        <w:rPr>
          <w:b/>
        </w:rPr>
      </w:pPr>
      <w:r w:rsidRPr="005D48E8">
        <w:rPr>
          <w:b/>
        </w:rPr>
        <w:t xml:space="preserve">α. </w:t>
      </w:r>
    </w:p>
    <w:p w14:paraId="3667DF40" w14:textId="77777777" w:rsidR="00A83ACB" w:rsidRPr="005D48E8" w:rsidRDefault="00A83ACB" w:rsidP="00004E8E">
      <w:pPr>
        <w:pStyle w:val="a5"/>
        <w:numPr>
          <w:ilvl w:val="0"/>
          <w:numId w:val="1"/>
        </w:numPr>
        <w:spacing w:after="0" w:line="240" w:lineRule="auto"/>
        <w:jc w:val="both"/>
        <w:rPr>
          <w:b/>
        </w:rPr>
      </w:pPr>
      <w:r w:rsidRPr="005D48E8">
        <w:rPr>
          <w:b/>
        </w:rPr>
        <w:t xml:space="preserve">δ. </w:t>
      </w:r>
    </w:p>
    <w:p w14:paraId="49EC7DD4" w14:textId="77777777" w:rsidR="00A83ACB" w:rsidRPr="005D48E8" w:rsidRDefault="00A83ACB" w:rsidP="00004E8E">
      <w:pPr>
        <w:pStyle w:val="a5"/>
        <w:numPr>
          <w:ilvl w:val="0"/>
          <w:numId w:val="1"/>
        </w:numPr>
        <w:spacing w:after="0" w:line="240" w:lineRule="auto"/>
        <w:jc w:val="both"/>
        <w:rPr>
          <w:b/>
        </w:rPr>
      </w:pPr>
      <w:r w:rsidRPr="005D48E8">
        <w:rPr>
          <w:b/>
        </w:rPr>
        <w:t xml:space="preserve">β. </w:t>
      </w:r>
    </w:p>
    <w:p w14:paraId="10A41738" w14:textId="77777777" w:rsidR="00A83ACB" w:rsidRPr="005D48E8" w:rsidRDefault="00B70641" w:rsidP="00004E8E">
      <w:pPr>
        <w:pStyle w:val="a5"/>
        <w:numPr>
          <w:ilvl w:val="0"/>
          <w:numId w:val="1"/>
        </w:numPr>
        <w:spacing w:after="0" w:line="240" w:lineRule="auto"/>
        <w:jc w:val="both"/>
        <w:rPr>
          <w:b/>
        </w:rPr>
      </w:pPr>
      <w:r w:rsidRPr="005D48E8">
        <w:rPr>
          <w:b/>
        </w:rPr>
        <w:t xml:space="preserve">ε. </w:t>
      </w:r>
    </w:p>
    <w:p w14:paraId="021B73B9" w14:textId="77777777" w:rsidR="000D6335" w:rsidRPr="00696997" w:rsidRDefault="000D6335" w:rsidP="000D6335">
      <w:pPr>
        <w:spacing w:after="0" w:line="240" w:lineRule="auto"/>
        <w:jc w:val="both"/>
        <w:rPr>
          <w:b/>
          <w:lang w:val="en-US"/>
        </w:rPr>
      </w:pPr>
    </w:p>
    <w:p w14:paraId="72333268" w14:textId="77777777" w:rsidR="000D6335" w:rsidRDefault="008F4FBD" w:rsidP="000D6335">
      <w:pPr>
        <w:spacing w:after="0" w:line="240" w:lineRule="auto"/>
        <w:jc w:val="both"/>
        <w:rPr>
          <w:b/>
          <w:lang w:val="en-US"/>
        </w:rPr>
      </w:pPr>
      <w:r>
        <w:rPr>
          <w:b/>
        </w:rPr>
        <w:t>Β2</w:t>
      </w:r>
      <w:r w:rsidR="000D6335" w:rsidRPr="000D6335">
        <w:rPr>
          <w:b/>
          <w:lang w:val="en-US"/>
        </w:rPr>
        <w:t xml:space="preserve">. </w:t>
      </w:r>
    </w:p>
    <w:p w14:paraId="3121B473" w14:textId="77777777" w:rsidR="008F4FBD" w:rsidRPr="008F4FBD" w:rsidRDefault="008F4FBD" w:rsidP="008F4FBD">
      <w:pPr>
        <w:pStyle w:val="a5"/>
        <w:numPr>
          <w:ilvl w:val="0"/>
          <w:numId w:val="2"/>
        </w:numPr>
        <w:spacing w:after="0" w:line="240" w:lineRule="auto"/>
        <w:jc w:val="both"/>
        <w:rPr>
          <w:b/>
          <w:lang w:val="en-US"/>
        </w:rPr>
      </w:pPr>
      <w:proofErr w:type="spellStart"/>
      <w:r>
        <w:rPr>
          <w:b/>
        </w:rPr>
        <w:t>στ</w:t>
      </w:r>
      <w:proofErr w:type="spellEnd"/>
    </w:p>
    <w:p w14:paraId="75146323" w14:textId="77777777" w:rsidR="008F4FBD" w:rsidRPr="008F4FBD" w:rsidRDefault="008F4FBD" w:rsidP="008F4FBD">
      <w:pPr>
        <w:pStyle w:val="a5"/>
        <w:numPr>
          <w:ilvl w:val="0"/>
          <w:numId w:val="2"/>
        </w:numPr>
        <w:spacing w:after="0" w:line="240" w:lineRule="auto"/>
        <w:jc w:val="both"/>
        <w:rPr>
          <w:b/>
          <w:lang w:val="en-US"/>
        </w:rPr>
      </w:pPr>
      <w:r>
        <w:rPr>
          <w:b/>
        </w:rPr>
        <w:t>α</w:t>
      </w:r>
    </w:p>
    <w:p w14:paraId="2A2C1ADF" w14:textId="77777777" w:rsidR="008F4FBD" w:rsidRPr="008F4FBD" w:rsidRDefault="008F4FBD" w:rsidP="008F4FBD">
      <w:pPr>
        <w:pStyle w:val="a5"/>
        <w:numPr>
          <w:ilvl w:val="0"/>
          <w:numId w:val="2"/>
        </w:numPr>
        <w:spacing w:after="0" w:line="240" w:lineRule="auto"/>
        <w:jc w:val="both"/>
        <w:rPr>
          <w:b/>
          <w:lang w:val="en-US"/>
        </w:rPr>
      </w:pPr>
      <w:r>
        <w:rPr>
          <w:b/>
        </w:rPr>
        <w:t>δ</w:t>
      </w:r>
    </w:p>
    <w:p w14:paraId="790F98E0" w14:textId="77777777" w:rsidR="008F4FBD" w:rsidRPr="008F4FBD" w:rsidRDefault="008F4FBD" w:rsidP="008F4FBD">
      <w:pPr>
        <w:pStyle w:val="a5"/>
        <w:numPr>
          <w:ilvl w:val="0"/>
          <w:numId w:val="2"/>
        </w:numPr>
        <w:spacing w:after="0" w:line="240" w:lineRule="auto"/>
        <w:jc w:val="both"/>
        <w:rPr>
          <w:b/>
          <w:lang w:val="en-US"/>
        </w:rPr>
      </w:pPr>
      <w:r>
        <w:rPr>
          <w:b/>
        </w:rPr>
        <w:t>γ</w:t>
      </w:r>
    </w:p>
    <w:p w14:paraId="6668CE98" w14:textId="77777777" w:rsidR="008F4FBD" w:rsidRPr="008F4FBD" w:rsidRDefault="008F4FBD" w:rsidP="008F4FBD">
      <w:pPr>
        <w:pStyle w:val="a5"/>
        <w:numPr>
          <w:ilvl w:val="0"/>
          <w:numId w:val="2"/>
        </w:numPr>
        <w:spacing w:after="0" w:line="240" w:lineRule="auto"/>
        <w:jc w:val="both"/>
        <w:rPr>
          <w:b/>
          <w:lang w:val="en-US"/>
        </w:rPr>
      </w:pPr>
      <w:r>
        <w:rPr>
          <w:b/>
        </w:rPr>
        <w:t>β</w:t>
      </w:r>
    </w:p>
    <w:p w14:paraId="5DCA9BEC" w14:textId="77777777" w:rsidR="008F4FBD" w:rsidRPr="008F4FBD" w:rsidRDefault="008F4FBD" w:rsidP="008F4FBD">
      <w:pPr>
        <w:pStyle w:val="a5"/>
        <w:spacing w:after="0" w:line="240" w:lineRule="auto"/>
        <w:jc w:val="both"/>
        <w:rPr>
          <w:b/>
          <w:lang w:val="en-US"/>
        </w:rPr>
      </w:pPr>
    </w:p>
    <w:p w14:paraId="40CC8C7E" w14:textId="77777777" w:rsidR="000D6335" w:rsidRPr="00696997" w:rsidRDefault="008F4FBD" w:rsidP="000D6335">
      <w:pPr>
        <w:spacing w:after="0" w:line="240" w:lineRule="auto"/>
        <w:jc w:val="both"/>
        <w:rPr>
          <w:lang w:val="en-US"/>
        </w:rPr>
      </w:pPr>
      <w:r>
        <w:rPr>
          <w:b/>
        </w:rPr>
        <w:t>Γ</w:t>
      </w:r>
      <w:r w:rsidRPr="008F4FBD">
        <w:rPr>
          <w:b/>
          <w:lang w:val="en-US"/>
        </w:rPr>
        <w:t xml:space="preserve">1. </w:t>
      </w:r>
    </w:p>
    <w:p w14:paraId="02369CDD" w14:textId="77777777" w:rsidR="000D6335" w:rsidRPr="00DA57E9" w:rsidRDefault="008F4FBD" w:rsidP="000D6335">
      <w:pPr>
        <w:spacing w:after="0" w:line="240" w:lineRule="auto"/>
        <w:jc w:val="both"/>
        <w:rPr>
          <w:lang w:val="en-US"/>
        </w:rPr>
      </w:pPr>
      <w:proofErr w:type="spellStart"/>
      <w:r w:rsidRPr="00DA57E9">
        <w:rPr>
          <w:lang w:val="en-US"/>
        </w:rPr>
        <w:t>noster</w:t>
      </w:r>
      <w:proofErr w:type="spellEnd"/>
    </w:p>
    <w:p w14:paraId="042C6AA8" w14:textId="77777777" w:rsidR="008F4FBD" w:rsidRPr="00DA57E9" w:rsidRDefault="008F4FBD" w:rsidP="000D6335">
      <w:pPr>
        <w:spacing w:after="0" w:line="240" w:lineRule="auto"/>
        <w:jc w:val="both"/>
        <w:rPr>
          <w:lang w:val="en-US"/>
        </w:rPr>
      </w:pPr>
      <w:proofErr w:type="spellStart"/>
      <w:r w:rsidRPr="00DA57E9">
        <w:rPr>
          <w:lang w:val="en-US"/>
        </w:rPr>
        <w:t>hostibus</w:t>
      </w:r>
      <w:proofErr w:type="spellEnd"/>
    </w:p>
    <w:p w14:paraId="3704747E" w14:textId="77777777" w:rsidR="008F4FBD" w:rsidRPr="00DA57E9" w:rsidRDefault="00B112DA" w:rsidP="000D6335">
      <w:pPr>
        <w:spacing w:after="0" w:line="240" w:lineRule="auto"/>
        <w:jc w:val="both"/>
        <w:rPr>
          <w:lang w:val="en-US"/>
        </w:rPr>
      </w:pPr>
      <w:proofErr w:type="spellStart"/>
      <w:r w:rsidRPr="00DA57E9">
        <w:rPr>
          <w:lang w:val="en-US"/>
        </w:rPr>
        <w:t>tergorum</w:t>
      </w:r>
      <w:proofErr w:type="spellEnd"/>
    </w:p>
    <w:p w14:paraId="40F5DEDB" w14:textId="77777777" w:rsidR="00B112DA" w:rsidRPr="00DA57E9" w:rsidRDefault="00B112DA" w:rsidP="000D6335">
      <w:pPr>
        <w:spacing w:after="0" w:line="240" w:lineRule="auto"/>
        <w:jc w:val="both"/>
        <w:rPr>
          <w:lang w:val="en-US"/>
        </w:rPr>
      </w:pPr>
      <w:r w:rsidRPr="00DA57E9">
        <w:rPr>
          <w:lang w:val="en-US"/>
        </w:rPr>
        <w:t>eques</w:t>
      </w:r>
    </w:p>
    <w:p w14:paraId="337340FD" w14:textId="77777777" w:rsidR="00B112DA" w:rsidRPr="00DA57E9" w:rsidRDefault="00B112DA" w:rsidP="000D6335">
      <w:pPr>
        <w:spacing w:after="0" w:line="240" w:lineRule="auto"/>
        <w:jc w:val="both"/>
        <w:rPr>
          <w:lang w:val="en-US"/>
        </w:rPr>
      </w:pPr>
      <w:proofErr w:type="spellStart"/>
      <w:r w:rsidRPr="00DA57E9">
        <w:rPr>
          <w:lang w:val="en-US"/>
        </w:rPr>
        <w:t>maiore</w:t>
      </w:r>
      <w:proofErr w:type="spellEnd"/>
    </w:p>
    <w:p w14:paraId="6791040C" w14:textId="77777777" w:rsidR="00B112DA" w:rsidRPr="00DA57E9" w:rsidRDefault="00B112DA" w:rsidP="000D6335">
      <w:pPr>
        <w:spacing w:after="0" w:line="240" w:lineRule="auto"/>
        <w:jc w:val="both"/>
        <w:rPr>
          <w:lang w:val="en-US"/>
        </w:rPr>
      </w:pPr>
      <w:proofErr w:type="spellStart"/>
      <w:r w:rsidRPr="00DA57E9">
        <w:rPr>
          <w:lang w:val="en-US"/>
        </w:rPr>
        <w:t>caedi</w:t>
      </w:r>
      <w:proofErr w:type="spellEnd"/>
    </w:p>
    <w:p w14:paraId="41552DE8" w14:textId="77777777" w:rsidR="00176724" w:rsidRPr="00DA57E9" w:rsidRDefault="00176724" w:rsidP="000D6335">
      <w:pPr>
        <w:spacing w:after="0" w:line="240" w:lineRule="auto"/>
        <w:jc w:val="both"/>
        <w:rPr>
          <w:lang w:val="en-US"/>
        </w:rPr>
      </w:pPr>
      <w:proofErr w:type="spellStart"/>
      <w:r w:rsidRPr="00DA57E9">
        <w:rPr>
          <w:lang w:val="en-US"/>
        </w:rPr>
        <w:t>illud</w:t>
      </w:r>
      <w:proofErr w:type="spellEnd"/>
      <w:r w:rsidRPr="00DA57E9">
        <w:rPr>
          <w:lang w:val="en-US"/>
        </w:rPr>
        <w:t xml:space="preserve">/ </w:t>
      </w:r>
      <w:proofErr w:type="spellStart"/>
      <w:r w:rsidRPr="00DA57E9">
        <w:rPr>
          <w:lang w:val="en-US"/>
        </w:rPr>
        <w:t>illius</w:t>
      </w:r>
      <w:proofErr w:type="spellEnd"/>
    </w:p>
    <w:p w14:paraId="7BCEE62F" w14:textId="77777777" w:rsidR="00176724" w:rsidRPr="00DA57E9" w:rsidRDefault="00176724" w:rsidP="000D6335">
      <w:pPr>
        <w:spacing w:after="0" w:line="240" w:lineRule="auto"/>
        <w:jc w:val="both"/>
        <w:rPr>
          <w:lang w:val="en-US"/>
        </w:rPr>
      </w:pPr>
      <w:r w:rsidRPr="00DA57E9">
        <w:rPr>
          <w:lang w:val="en-US"/>
        </w:rPr>
        <w:t>id</w:t>
      </w:r>
    </w:p>
    <w:p w14:paraId="4B618F29" w14:textId="77777777" w:rsidR="00176724" w:rsidRPr="00DA57E9" w:rsidRDefault="00176724" w:rsidP="000D6335">
      <w:pPr>
        <w:spacing w:after="0" w:line="240" w:lineRule="auto"/>
        <w:jc w:val="both"/>
        <w:rPr>
          <w:lang w:val="en-US"/>
        </w:rPr>
      </w:pPr>
      <w:proofErr w:type="spellStart"/>
      <w:r w:rsidRPr="00DA57E9">
        <w:rPr>
          <w:lang w:val="en-US"/>
        </w:rPr>
        <w:t>pondera</w:t>
      </w:r>
      <w:proofErr w:type="spellEnd"/>
    </w:p>
    <w:p w14:paraId="78BDFBEC" w14:textId="77777777" w:rsidR="00176724" w:rsidRPr="00DA57E9" w:rsidRDefault="00176724" w:rsidP="000D6335">
      <w:pPr>
        <w:spacing w:after="0" w:line="240" w:lineRule="auto"/>
        <w:jc w:val="both"/>
        <w:rPr>
          <w:lang w:val="en-US"/>
        </w:rPr>
      </w:pPr>
      <w:proofErr w:type="spellStart"/>
      <w:r w:rsidRPr="00DA57E9">
        <w:rPr>
          <w:lang w:val="en-US"/>
        </w:rPr>
        <w:t>vultu</w:t>
      </w:r>
      <w:r w:rsidR="002274CA" w:rsidRPr="00DA57E9">
        <w:rPr>
          <w:lang w:val="en-US"/>
        </w:rPr>
        <w:t>s</w:t>
      </w:r>
      <w:proofErr w:type="spellEnd"/>
    </w:p>
    <w:p w14:paraId="2B767962" w14:textId="77777777" w:rsidR="00176724" w:rsidRPr="00DA57E9" w:rsidRDefault="00176724" w:rsidP="000D6335">
      <w:pPr>
        <w:spacing w:after="0" w:line="240" w:lineRule="auto"/>
        <w:jc w:val="both"/>
        <w:rPr>
          <w:lang w:val="en-US"/>
        </w:rPr>
      </w:pPr>
      <w:r w:rsidRPr="00DA57E9">
        <w:rPr>
          <w:lang w:val="en-US"/>
        </w:rPr>
        <w:t>re</w:t>
      </w:r>
    </w:p>
    <w:p w14:paraId="7B1B66C3" w14:textId="77777777" w:rsidR="00176724" w:rsidRPr="00DA57E9" w:rsidRDefault="00176724" w:rsidP="000D6335">
      <w:pPr>
        <w:spacing w:after="0" w:line="240" w:lineRule="auto"/>
        <w:jc w:val="both"/>
        <w:rPr>
          <w:lang w:val="en-US"/>
        </w:rPr>
      </w:pPr>
      <w:proofErr w:type="spellStart"/>
      <w:r w:rsidRPr="00DA57E9">
        <w:rPr>
          <w:lang w:val="en-US"/>
        </w:rPr>
        <w:t>celerius</w:t>
      </w:r>
      <w:proofErr w:type="spellEnd"/>
      <w:r w:rsidRPr="00DA57E9">
        <w:rPr>
          <w:lang w:val="en-US"/>
        </w:rPr>
        <w:t xml:space="preserve">/ </w:t>
      </w:r>
      <w:proofErr w:type="spellStart"/>
      <w:r w:rsidRPr="00DA57E9">
        <w:rPr>
          <w:lang w:val="en-US"/>
        </w:rPr>
        <w:t>celerimme</w:t>
      </w:r>
      <w:proofErr w:type="spellEnd"/>
    </w:p>
    <w:p w14:paraId="65422F96" w14:textId="77777777" w:rsidR="00176724" w:rsidRPr="00DA57E9" w:rsidRDefault="00176724" w:rsidP="000D6335">
      <w:pPr>
        <w:spacing w:after="0" w:line="240" w:lineRule="auto"/>
        <w:jc w:val="both"/>
        <w:rPr>
          <w:lang w:val="en-US"/>
        </w:rPr>
      </w:pPr>
      <w:proofErr w:type="spellStart"/>
      <w:r w:rsidRPr="00DA57E9">
        <w:rPr>
          <w:lang w:val="en-US"/>
        </w:rPr>
        <w:t>pericula</w:t>
      </w:r>
      <w:proofErr w:type="spellEnd"/>
    </w:p>
    <w:p w14:paraId="37288B4C" w14:textId="77777777" w:rsidR="00993A06" w:rsidRDefault="00993A06" w:rsidP="000D6335">
      <w:pPr>
        <w:spacing w:after="0" w:line="240" w:lineRule="auto"/>
        <w:jc w:val="both"/>
        <w:rPr>
          <w:b/>
          <w:lang w:val="en-US"/>
        </w:rPr>
      </w:pPr>
    </w:p>
    <w:p w14:paraId="2974BB7A" w14:textId="77777777" w:rsidR="00993A06" w:rsidRPr="009901E9" w:rsidRDefault="00993A06" w:rsidP="000D6335">
      <w:pPr>
        <w:spacing w:after="0" w:line="240" w:lineRule="auto"/>
        <w:jc w:val="both"/>
        <w:rPr>
          <w:b/>
          <w:lang w:val="en-US"/>
        </w:rPr>
      </w:pPr>
      <w:r>
        <w:rPr>
          <w:b/>
        </w:rPr>
        <w:t>Γ</w:t>
      </w:r>
      <w:r w:rsidRPr="009901E9">
        <w:rPr>
          <w:b/>
          <w:lang w:val="en-US"/>
        </w:rPr>
        <w:t xml:space="preserve">2. </w:t>
      </w:r>
    </w:p>
    <w:p w14:paraId="7E48FB20" w14:textId="77777777" w:rsidR="00993A06" w:rsidRPr="00DA57E9" w:rsidRDefault="00035C43" w:rsidP="000D6335">
      <w:pPr>
        <w:spacing w:after="0" w:line="240" w:lineRule="auto"/>
        <w:jc w:val="both"/>
        <w:rPr>
          <w:lang w:val="en-US"/>
        </w:rPr>
      </w:pPr>
      <w:proofErr w:type="spellStart"/>
      <w:r w:rsidRPr="00DA57E9">
        <w:rPr>
          <w:lang w:val="en-US"/>
        </w:rPr>
        <w:t>gesserint</w:t>
      </w:r>
      <w:proofErr w:type="spellEnd"/>
    </w:p>
    <w:p w14:paraId="50D70996" w14:textId="77777777" w:rsidR="00035C43" w:rsidRPr="00DA57E9" w:rsidRDefault="00035C43" w:rsidP="000D6335">
      <w:pPr>
        <w:spacing w:after="0" w:line="240" w:lineRule="auto"/>
        <w:jc w:val="both"/>
        <w:rPr>
          <w:lang w:val="en-US"/>
        </w:rPr>
      </w:pPr>
      <w:proofErr w:type="spellStart"/>
      <w:r w:rsidRPr="00DA57E9">
        <w:rPr>
          <w:lang w:val="en-US"/>
        </w:rPr>
        <w:t>cernetur</w:t>
      </w:r>
      <w:proofErr w:type="spellEnd"/>
    </w:p>
    <w:p w14:paraId="6497AF35" w14:textId="77777777" w:rsidR="005D48E8" w:rsidRPr="00DA57E9" w:rsidRDefault="005D48E8" w:rsidP="005D48E8">
      <w:pPr>
        <w:spacing w:after="0" w:line="240" w:lineRule="auto"/>
        <w:jc w:val="both"/>
        <w:rPr>
          <w:lang w:val="en-US"/>
        </w:rPr>
      </w:pPr>
      <w:proofErr w:type="spellStart"/>
      <w:r w:rsidRPr="00DA57E9">
        <w:rPr>
          <w:lang w:val="en-US"/>
        </w:rPr>
        <w:t>fite</w:t>
      </w:r>
      <w:proofErr w:type="spellEnd"/>
    </w:p>
    <w:p w14:paraId="2A297DCA" w14:textId="77777777" w:rsidR="005D48E8" w:rsidRPr="00DA57E9" w:rsidRDefault="005D48E8" w:rsidP="005D48E8">
      <w:pPr>
        <w:spacing w:after="0" w:line="240" w:lineRule="auto"/>
        <w:jc w:val="both"/>
        <w:rPr>
          <w:lang w:val="en-US"/>
        </w:rPr>
      </w:pPr>
      <w:proofErr w:type="spellStart"/>
      <w:r w:rsidRPr="00DA57E9">
        <w:rPr>
          <w:lang w:val="en-US"/>
        </w:rPr>
        <w:t>miraturos</w:t>
      </w:r>
      <w:proofErr w:type="spellEnd"/>
      <w:r w:rsidRPr="00DA57E9">
        <w:rPr>
          <w:lang w:val="en-US"/>
        </w:rPr>
        <w:t xml:space="preserve"> </w:t>
      </w:r>
      <w:proofErr w:type="spellStart"/>
      <w:r w:rsidRPr="00DA57E9">
        <w:rPr>
          <w:lang w:val="en-US"/>
        </w:rPr>
        <w:t>esse</w:t>
      </w:r>
      <w:proofErr w:type="spellEnd"/>
      <w:r w:rsidRPr="00DA57E9">
        <w:rPr>
          <w:lang w:val="en-US"/>
        </w:rPr>
        <w:t xml:space="preserve">/ </w:t>
      </w:r>
      <w:proofErr w:type="spellStart"/>
      <w:r w:rsidRPr="00DA57E9">
        <w:rPr>
          <w:lang w:val="en-US"/>
        </w:rPr>
        <w:t>miratos</w:t>
      </w:r>
      <w:proofErr w:type="spellEnd"/>
      <w:r w:rsidRPr="00DA57E9">
        <w:rPr>
          <w:lang w:val="en-US"/>
        </w:rPr>
        <w:t xml:space="preserve"> fore</w:t>
      </w:r>
    </w:p>
    <w:p w14:paraId="14CB79B0" w14:textId="77777777" w:rsidR="00035C43" w:rsidRPr="00DA57E9" w:rsidRDefault="00035C43" w:rsidP="000D6335">
      <w:pPr>
        <w:spacing w:after="0" w:line="240" w:lineRule="auto"/>
        <w:jc w:val="both"/>
        <w:rPr>
          <w:lang w:val="en-US"/>
        </w:rPr>
      </w:pPr>
      <w:proofErr w:type="spellStart"/>
      <w:r w:rsidRPr="00DA57E9">
        <w:rPr>
          <w:lang w:val="en-US"/>
        </w:rPr>
        <w:t>allatum</w:t>
      </w:r>
      <w:proofErr w:type="spellEnd"/>
    </w:p>
    <w:p w14:paraId="5D081D77" w14:textId="77777777" w:rsidR="00035C43" w:rsidRPr="00DA57E9" w:rsidRDefault="00035C43" w:rsidP="000D6335">
      <w:pPr>
        <w:spacing w:after="0" w:line="240" w:lineRule="auto"/>
        <w:jc w:val="both"/>
        <w:rPr>
          <w:lang w:val="en-US"/>
        </w:rPr>
      </w:pPr>
      <w:proofErr w:type="spellStart"/>
      <w:r w:rsidRPr="00DA57E9">
        <w:rPr>
          <w:lang w:val="en-US"/>
        </w:rPr>
        <w:t>utens</w:t>
      </w:r>
      <w:proofErr w:type="spellEnd"/>
      <w:r w:rsidRPr="00DA57E9">
        <w:rPr>
          <w:lang w:val="en-US"/>
        </w:rPr>
        <w:t xml:space="preserve"> </w:t>
      </w:r>
      <w:r w:rsidRPr="00DA57E9">
        <w:t>ΕΝΕΣΤΩΤΑΣ</w:t>
      </w:r>
    </w:p>
    <w:p w14:paraId="1B5F57D7" w14:textId="77777777" w:rsidR="00035C43" w:rsidRPr="00DA57E9" w:rsidRDefault="00035C43" w:rsidP="000D6335">
      <w:pPr>
        <w:spacing w:after="0" w:line="240" w:lineRule="auto"/>
        <w:jc w:val="both"/>
        <w:rPr>
          <w:lang w:val="en-US"/>
        </w:rPr>
      </w:pPr>
      <w:r w:rsidRPr="00DA57E9">
        <w:rPr>
          <w:lang w:val="en-US"/>
        </w:rPr>
        <w:t xml:space="preserve">usus </w:t>
      </w:r>
      <w:r w:rsidRPr="00DA57E9">
        <w:t>ΠΑΡΑΚΕΙΜΕΝΟΣ</w:t>
      </w:r>
    </w:p>
    <w:p w14:paraId="33B9A561" w14:textId="77777777" w:rsidR="00035C43" w:rsidRPr="00DA57E9" w:rsidRDefault="00035C43" w:rsidP="000D6335">
      <w:pPr>
        <w:spacing w:after="0" w:line="240" w:lineRule="auto"/>
        <w:jc w:val="both"/>
        <w:rPr>
          <w:lang w:val="en-US"/>
        </w:rPr>
      </w:pPr>
      <w:proofErr w:type="spellStart"/>
      <w:r w:rsidRPr="00DA57E9">
        <w:rPr>
          <w:lang w:val="en-US"/>
        </w:rPr>
        <w:lastRenderedPageBreak/>
        <w:t>usurus</w:t>
      </w:r>
      <w:proofErr w:type="spellEnd"/>
      <w:r w:rsidRPr="00DA57E9">
        <w:rPr>
          <w:lang w:val="en-US"/>
        </w:rPr>
        <w:t xml:space="preserve"> </w:t>
      </w:r>
      <w:r w:rsidR="00026C10" w:rsidRPr="00DA57E9">
        <w:t>ΜΕΛΛΟΝΤΑΣ</w:t>
      </w:r>
    </w:p>
    <w:p w14:paraId="740A3EA5" w14:textId="77777777" w:rsidR="00026C10" w:rsidRPr="00DA57E9" w:rsidRDefault="00026C10" w:rsidP="000D6335">
      <w:pPr>
        <w:spacing w:after="0" w:line="240" w:lineRule="auto"/>
        <w:jc w:val="both"/>
        <w:rPr>
          <w:lang w:val="en-US"/>
        </w:rPr>
      </w:pPr>
      <w:proofErr w:type="spellStart"/>
      <w:r w:rsidRPr="00DA57E9">
        <w:rPr>
          <w:lang w:val="en-US"/>
        </w:rPr>
        <w:t>dic</w:t>
      </w:r>
      <w:proofErr w:type="spellEnd"/>
    </w:p>
    <w:p w14:paraId="481239ED" w14:textId="77777777" w:rsidR="00026C10" w:rsidRPr="00DA57E9" w:rsidRDefault="00026C10" w:rsidP="000D6335">
      <w:pPr>
        <w:spacing w:after="0" w:line="240" w:lineRule="auto"/>
        <w:jc w:val="both"/>
        <w:rPr>
          <w:lang w:val="en-US"/>
        </w:rPr>
      </w:pPr>
      <w:proofErr w:type="spellStart"/>
      <w:r w:rsidRPr="00DA57E9">
        <w:rPr>
          <w:lang w:val="en-US"/>
        </w:rPr>
        <w:t>curabimus</w:t>
      </w:r>
      <w:proofErr w:type="spellEnd"/>
    </w:p>
    <w:p w14:paraId="7E4507D8" w14:textId="77777777" w:rsidR="00026C10" w:rsidRPr="00DA57E9" w:rsidRDefault="00026C10" w:rsidP="000D6335">
      <w:pPr>
        <w:spacing w:after="0" w:line="240" w:lineRule="auto"/>
        <w:jc w:val="both"/>
        <w:rPr>
          <w:lang w:val="en-US"/>
        </w:rPr>
      </w:pPr>
      <w:proofErr w:type="spellStart"/>
      <w:r w:rsidRPr="00DA57E9">
        <w:rPr>
          <w:lang w:val="en-US"/>
        </w:rPr>
        <w:t>misit</w:t>
      </w:r>
      <w:proofErr w:type="spellEnd"/>
    </w:p>
    <w:p w14:paraId="394AE600" w14:textId="77777777" w:rsidR="00026C10" w:rsidRPr="00DA57E9" w:rsidRDefault="00026C10" w:rsidP="000D6335">
      <w:pPr>
        <w:spacing w:after="0" w:line="240" w:lineRule="auto"/>
        <w:jc w:val="both"/>
        <w:rPr>
          <w:lang w:val="en-US"/>
        </w:rPr>
      </w:pPr>
      <w:proofErr w:type="spellStart"/>
      <w:r w:rsidRPr="00DA57E9">
        <w:rPr>
          <w:lang w:val="en-US"/>
        </w:rPr>
        <w:t>adeundo</w:t>
      </w:r>
      <w:proofErr w:type="spellEnd"/>
    </w:p>
    <w:p w14:paraId="096663A6" w14:textId="77777777" w:rsidR="00026C10" w:rsidRPr="00DA57E9" w:rsidRDefault="00026C10" w:rsidP="000D6335">
      <w:pPr>
        <w:spacing w:after="0" w:line="240" w:lineRule="auto"/>
        <w:jc w:val="both"/>
        <w:rPr>
          <w:lang w:val="en-US"/>
        </w:rPr>
      </w:pPr>
      <w:proofErr w:type="spellStart"/>
      <w:r w:rsidRPr="00DA57E9">
        <w:rPr>
          <w:lang w:val="en-US"/>
        </w:rPr>
        <w:t>potu</w:t>
      </w:r>
      <w:r w:rsidR="00B551A0" w:rsidRPr="00DA57E9">
        <w:rPr>
          <w:lang w:val="en-US"/>
        </w:rPr>
        <w:t>isset</w:t>
      </w:r>
      <w:proofErr w:type="spellEnd"/>
    </w:p>
    <w:p w14:paraId="38097C05" w14:textId="77777777" w:rsidR="00B551A0" w:rsidRPr="00DA57E9" w:rsidRDefault="00B551A0" w:rsidP="000D6335">
      <w:pPr>
        <w:spacing w:after="0" w:line="240" w:lineRule="auto"/>
        <w:jc w:val="both"/>
        <w:rPr>
          <w:lang w:val="en-US"/>
        </w:rPr>
      </w:pPr>
      <w:proofErr w:type="spellStart"/>
      <w:r w:rsidRPr="00DA57E9">
        <w:rPr>
          <w:lang w:val="en-US"/>
        </w:rPr>
        <w:t>abice</w:t>
      </w:r>
      <w:proofErr w:type="spellEnd"/>
    </w:p>
    <w:p w14:paraId="5EE7A5CE" w14:textId="77777777" w:rsidR="00B551A0" w:rsidRDefault="00B551A0" w:rsidP="000D6335">
      <w:pPr>
        <w:spacing w:after="0" w:line="240" w:lineRule="auto"/>
        <w:jc w:val="both"/>
        <w:rPr>
          <w:b/>
          <w:lang w:val="en-US"/>
        </w:rPr>
      </w:pPr>
    </w:p>
    <w:p w14:paraId="77D0AF71" w14:textId="77777777" w:rsidR="00B551A0" w:rsidRPr="002274CA" w:rsidRDefault="00B551A0" w:rsidP="000D6335">
      <w:pPr>
        <w:spacing w:after="0" w:line="240" w:lineRule="auto"/>
        <w:jc w:val="both"/>
        <w:rPr>
          <w:b/>
          <w:lang w:val="en-US"/>
        </w:rPr>
      </w:pPr>
      <w:r>
        <w:rPr>
          <w:b/>
        </w:rPr>
        <w:t>Δ</w:t>
      </w:r>
      <w:r w:rsidRPr="002274CA">
        <w:rPr>
          <w:b/>
          <w:lang w:val="en-US"/>
        </w:rPr>
        <w:t xml:space="preserve">1. </w:t>
      </w:r>
      <w:r>
        <w:rPr>
          <w:b/>
        </w:rPr>
        <w:t>α</w:t>
      </w:r>
      <w:r w:rsidRPr="002274CA">
        <w:rPr>
          <w:b/>
          <w:lang w:val="en-US"/>
        </w:rPr>
        <w:t xml:space="preserve">. </w:t>
      </w:r>
    </w:p>
    <w:p w14:paraId="1BE77990" w14:textId="77777777" w:rsidR="00B551A0" w:rsidRPr="00DA57E9" w:rsidRDefault="00B551A0" w:rsidP="000D6335">
      <w:pPr>
        <w:spacing w:after="0" w:line="240" w:lineRule="auto"/>
        <w:jc w:val="both"/>
        <w:rPr>
          <w:lang w:val="en-US"/>
        </w:rPr>
      </w:pPr>
      <w:proofErr w:type="spellStart"/>
      <w:r w:rsidRPr="00DA57E9">
        <w:rPr>
          <w:lang w:val="en-US"/>
        </w:rPr>
        <w:t>eis</w:t>
      </w:r>
      <w:proofErr w:type="spellEnd"/>
      <w:r w:rsidRPr="00DA57E9">
        <w:rPr>
          <w:lang w:val="en-US"/>
        </w:rPr>
        <w:t xml:space="preserve">: </w:t>
      </w:r>
      <w:r w:rsidRPr="00DA57E9">
        <w:t>αντικείμενο</w:t>
      </w:r>
      <w:r w:rsidRPr="00DA57E9">
        <w:rPr>
          <w:lang w:val="en-US"/>
        </w:rPr>
        <w:t xml:space="preserve"> </w:t>
      </w:r>
      <w:r w:rsidRPr="00DA57E9">
        <w:t>στο</w:t>
      </w:r>
      <w:r w:rsidRPr="00DA57E9">
        <w:rPr>
          <w:lang w:val="en-US"/>
        </w:rPr>
        <w:t xml:space="preserve"> </w:t>
      </w:r>
      <w:proofErr w:type="spellStart"/>
      <w:r w:rsidRPr="00DA57E9">
        <w:rPr>
          <w:lang w:val="en-US"/>
        </w:rPr>
        <w:t>occurrunt</w:t>
      </w:r>
      <w:proofErr w:type="spellEnd"/>
    </w:p>
    <w:p w14:paraId="1A2F585D" w14:textId="77777777" w:rsidR="00B551A0" w:rsidRPr="00DA57E9" w:rsidRDefault="00B551A0" w:rsidP="000D6335">
      <w:pPr>
        <w:spacing w:after="0" w:line="240" w:lineRule="auto"/>
        <w:jc w:val="both"/>
      </w:pPr>
      <w:proofErr w:type="spellStart"/>
      <w:r w:rsidRPr="00DA57E9">
        <w:rPr>
          <w:lang w:val="en-US"/>
        </w:rPr>
        <w:t>assidentem</w:t>
      </w:r>
      <w:proofErr w:type="spellEnd"/>
      <w:r w:rsidRPr="00DA57E9">
        <w:t>:</w:t>
      </w:r>
      <w:r w:rsidR="00564C90" w:rsidRPr="00DA57E9">
        <w:t xml:space="preserve"> </w:t>
      </w:r>
      <w:proofErr w:type="gramStart"/>
      <w:r w:rsidR="00564C90" w:rsidRPr="00DA57E9">
        <w:t>κατηγορηματική  μετοχή</w:t>
      </w:r>
      <w:proofErr w:type="gramEnd"/>
      <w:r w:rsidR="00564C90" w:rsidRPr="00DA57E9">
        <w:t xml:space="preserve"> </w:t>
      </w:r>
      <w:r w:rsidR="00080BBB" w:rsidRPr="00DA57E9">
        <w:t xml:space="preserve">αναφέρεται στο </w:t>
      </w:r>
      <w:r w:rsidR="00080BBB" w:rsidRPr="00DA57E9">
        <w:rPr>
          <w:lang w:val="en-US"/>
        </w:rPr>
        <w:t>se</w:t>
      </w:r>
      <w:r w:rsidR="00080BBB" w:rsidRPr="00DA57E9">
        <w:t xml:space="preserve"> (εξαρτάται από το </w:t>
      </w:r>
      <w:proofErr w:type="spellStart"/>
      <w:r w:rsidR="00080BBB" w:rsidRPr="00DA57E9">
        <w:rPr>
          <w:lang w:val="en-US"/>
        </w:rPr>
        <w:t>spectandum</w:t>
      </w:r>
      <w:proofErr w:type="spellEnd"/>
      <w:r w:rsidR="00080BBB" w:rsidRPr="00DA57E9">
        <w:t>)</w:t>
      </w:r>
    </w:p>
    <w:p w14:paraId="255DB377" w14:textId="77777777" w:rsidR="00564C90" w:rsidRPr="00DA57E9" w:rsidRDefault="00564C90" w:rsidP="000D6335">
      <w:pPr>
        <w:spacing w:after="0" w:line="240" w:lineRule="auto"/>
        <w:jc w:val="both"/>
      </w:pPr>
      <w:proofErr w:type="spellStart"/>
      <w:r w:rsidRPr="00DA57E9">
        <w:rPr>
          <w:lang w:val="en-US"/>
        </w:rPr>
        <w:t>risu</w:t>
      </w:r>
      <w:proofErr w:type="spellEnd"/>
      <w:r w:rsidRPr="00DA57E9">
        <w:t xml:space="preserve"> </w:t>
      </w:r>
      <w:r w:rsidR="00080BBB" w:rsidRPr="00DA57E9">
        <w:t xml:space="preserve">αφαιρετική οργανική του τρόπου στο </w:t>
      </w:r>
      <w:proofErr w:type="spellStart"/>
      <w:r w:rsidR="00080BBB" w:rsidRPr="00DA57E9">
        <w:rPr>
          <w:lang w:val="en-US"/>
        </w:rPr>
        <w:t>solvit</w:t>
      </w:r>
      <w:proofErr w:type="spellEnd"/>
    </w:p>
    <w:p w14:paraId="16BAA13E" w14:textId="77777777" w:rsidR="00564C90" w:rsidRPr="00DA57E9" w:rsidRDefault="00564C90" w:rsidP="000D6335">
      <w:pPr>
        <w:spacing w:after="0" w:line="240" w:lineRule="auto"/>
        <w:jc w:val="both"/>
      </w:pPr>
      <w:proofErr w:type="spellStart"/>
      <w:r w:rsidRPr="00DA57E9">
        <w:rPr>
          <w:lang w:val="en-US"/>
        </w:rPr>
        <w:t>consilia</w:t>
      </w:r>
      <w:proofErr w:type="spellEnd"/>
      <w:r w:rsidR="00080BBB" w:rsidRPr="00DA57E9">
        <w:t xml:space="preserve"> υποκείμενο στο </w:t>
      </w:r>
      <w:proofErr w:type="spellStart"/>
      <w:r w:rsidR="00080BBB" w:rsidRPr="00DA57E9">
        <w:rPr>
          <w:lang w:val="en-US"/>
        </w:rPr>
        <w:t>cognoscantur</w:t>
      </w:r>
      <w:proofErr w:type="spellEnd"/>
    </w:p>
    <w:p w14:paraId="10C8862B" w14:textId="77777777" w:rsidR="00564C90" w:rsidRPr="00DA57E9" w:rsidRDefault="00564C90" w:rsidP="000D6335">
      <w:pPr>
        <w:spacing w:after="0" w:line="240" w:lineRule="auto"/>
        <w:jc w:val="both"/>
      </w:pPr>
      <w:proofErr w:type="spellStart"/>
      <w:r w:rsidRPr="00DA57E9">
        <w:rPr>
          <w:lang w:val="en-US"/>
        </w:rPr>
        <w:t>ob</w:t>
      </w:r>
      <w:proofErr w:type="spellEnd"/>
      <w:r w:rsidRPr="00DA57E9">
        <w:t xml:space="preserve"> </w:t>
      </w:r>
      <w:r w:rsidRPr="00DA57E9">
        <w:rPr>
          <w:lang w:val="en-US"/>
        </w:rPr>
        <w:t>rem</w:t>
      </w:r>
      <w:r w:rsidR="00F96B2D" w:rsidRPr="00DA57E9">
        <w:t xml:space="preserve"> εμπρόθετος</w:t>
      </w:r>
      <w:r w:rsidR="009901E9" w:rsidRPr="00DA57E9">
        <w:t xml:space="preserve"> επιρρηματικός προσδι</w:t>
      </w:r>
      <w:r w:rsidR="00DA57E9" w:rsidRPr="00DA57E9">
        <w:t>ορι</w:t>
      </w:r>
      <w:r w:rsidR="009901E9" w:rsidRPr="00DA57E9">
        <w:t>σμός</w:t>
      </w:r>
      <w:r w:rsidR="00F96B2D" w:rsidRPr="00DA57E9">
        <w:t xml:space="preserve"> του εξωτερικού αναγκαστικού αιτίου στο </w:t>
      </w:r>
      <w:proofErr w:type="spellStart"/>
      <w:r w:rsidR="00F96B2D" w:rsidRPr="00DA57E9">
        <w:rPr>
          <w:lang w:val="en-US"/>
        </w:rPr>
        <w:t>mittit</w:t>
      </w:r>
      <w:proofErr w:type="spellEnd"/>
    </w:p>
    <w:p w14:paraId="77CFCD66" w14:textId="77777777" w:rsidR="00F96B2D" w:rsidRDefault="00F96B2D" w:rsidP="000D6335">
      <w:pPr>
        <w:spacing w:after="0" w:line="240" w:lineRule="auto"/>
        <w:jc w:val="both"/>
        <w:rPr>
          <w:b/>
        </w:rPr>
      </w:pPr>
    </w:p>
    <w:p w14:paraId="7A07C194" w14:textId="77777777" w:rsidR="00F96B2D" w:rsidRDefault="00F96B2D" w:rsidP="000D6335">
      <w:pPr>
        <w:spacing w:after="0" w:line="240" w:lineRule="auto"/>
        <w:jc w:val="both"/>
        <w:rPr>
          <w:b/>
        </w:rPr>
      </w:pPr>
      <w:r>
        <w:rPr>
          <w:b/>
        </w:rPr>
        <w:t xml:space="preserve">Δ1. β. </w:t>
      </w:r>
    </w:p>
    <w:p w14:paraId="169A50F7" w14:textId="77777777" w:rsidR="00564C90" w:rsidRPr="00DA57E9" w:rsidRDefault="00DA57E9" w:rsidP="000D6335">
      <w:pPr>
        <w:spacing w:after="0" w:line="240" w:lineRule="auto"/>
        <w:jc w:val="both"/>
      </w:pPr>
      <w:r>
        <w:t>Δ</w:t>
      </w:r>
      <w:r w:rsidR="00F96B2D" w:rsidRPr="00DA57E9">
        <w:t xml:space="preserve">ευτερεύουσα ουσιαστική βουλητική πρόταση, που λειτουργεί ως αντικείμενο στα ρήματα </w:t>
      </w:r>
      <w:proofErr w:type="spellStart"/>
      <w:r w:rsidR="00F96B2D" w:rsidRPr="00DA57E9">
        <w:t>curat</w:t>
      </w:r>
      <w:proofErr w:type="spellEnd"/>
      <w:r w:rsidR="00F96B2D" w:rsidRPr="00DA57E9">
        <w:t xml:space="preserve"> και </w:t>
      </w:r>
      <w:proofErr w:type="spellStart"/>
      <w:r w:rsidR="00F96B2D" w:rsidRPr="00DA57E9">
        <w:t>providet</w:t>
      </w:r>
      <w:proofErr w:type="spellEnd"/>
      <w:r w:rsidR="00F96B2D" w:rsidRPr="00DA57E9">
        <w:t xml:space="preserve">. Εισάγεται με τον βουλητικό σύνδεσμο </w:t>
      </w:r>
      <w:proofErr w:type="spellStart"/>
      <w:r w:rsidR="00F96B2D" w:rsidRPr="00DA57E9">
        <w:t>ne</w:t>
      </w:r>
      <w:proofErr w:type="spellEnd"/>
      <w:r w:rsidR="00F96B2D" w:rsidRPr="00DA57E9">
        <w:t>, γιατί είναι αρνητική, και εκφέρεται με υποτακτική, γιατί το περιεχόμενό της είναι απλώς επιθυμητό. Συγκεκριμένα, εκφέρεται με υποτακτική ενεστώτα (</w:t>
      </w:r>
      <w:proofErr w:type="spellStart"/>
      <w:r w:rsidR="00F96B2D" w:rsidRPr="00DA57E9">
        <w:t>cognoscantur</w:t>
      </w:r>
      <w:proofErr w:type="spellEnd"/>
      <w:r w:rsidR="00F96B2D" w:rsidRPr="00DA57E9">
        <w:t>), γιατί εξαρτάται από ρήματα αρκτικού χρόνου (</w:t>
      </w:r>
      <w:proofErr w:type="spellStart"/>
      <w:r w:rsidR="00F96B2D" w:rsidRPr="00DA57E9">
        <w:t>curat</w:t>
      </w:r>
      <w:proofErr w:type="spellEnd"/>
      <w:r w:rsidR="00F96B2D" w:rsidRPr="00DA57E9">
        <w:t xml:space="preserve"> και </w:t>
      </w:r>
      <w:proofErr w:type="spellStart"/>
      <w:r w:rsidR="00F96B2D" w:rsidRPr="00DA57E9">
        <w:t>providet</w:t>
      </w:r>
      <w:proofErr w:type="spellEnd"/>
      <w:r w:rsidR="00F96B2D" w:rsidRPr="00DA57E9">
        <w:t>) και αναφέρεται στο παρόν-μέλλον.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14:paraId="3920D37F" w14:textId="77777777" w:rsidR="008F4FBD" w:rsidRPr="00F96B2D" w:rsidRDefault="008F4FBD" w:rsidP="000D6335">
      <w:pPr>
        <w:spacing w:after="0" w:line="240" w:lineRule="auto"/>
        <w:jc w:val="both"/>
        <w:rPr>
          <w:b/>
        </w:rPr>
      </w:pPr>
    </w:p>
    <w:p w14:paraId="3B5E78B8" w14:textId="77777777" w:rsidR="004D6A3E" w:rsidRPr="00A42800" w:rsidRDefault="004D6A3E" w:rsidP="000D6335">
      <w:pPr>
        <w:spacing w:after="0" w:line="240" w:lineRule="auto"/>
        <w:jc w:val="both"/>
        <w:rPr>
          <w:b/>
          <w:lang w:val="en-US"/>
        </w:rPr>
      </w:pPr>
      <w:r>
        <w:rPr>
          <w:b/>
        </w:rPr>
        <w:t>Δ</w:t>
      </w:r>
      <w:r w:rsidRPr="00A42800">
        <w:rPr>
          <w:b/>
          <w:lang w:val="en-US"/>
        </w:rPr>
        <w:t>2.</w:t>
      </w:r>
      <w:r>
        <w:rPr>
          <w:b/>
        </w:rPr>
        <w:t>α</w:t>
      </w:r>
      <w:r w:rsidRPr="00A42800">
        <w:rPr>
          <w:b/>
          <w:lang w:val="en-US"/>
        </w:rPr>
        <w:t xml:space="preserve">. </w:t>
      </w:r>
    </w:p>
    <w:p w14:paraId="3249EC8F" w14:textId="77777777" w:rsidR="004D6A3E" w:rsidRPr="00DA57E9" w:rsidRDefault="000D6335" w:rsidP="004D6A3E">
      <w:pPr>
        <w:spacing w:after="0" w:line="240" w:lineRule="auto"/>
        <w:jc w:val="both"/>
        <w:rPr>
          <w:lang w:val="en-US"/>
        </w:rPr>
      </w:pPr>
      <w:r w:rsidRPr="00DA57E9">
        <w:rPr>
          <w:lang w:val="en-US"/>
        </w:rPr>
        <w:t xml:space="preserve"> </w:t>
      </w:r>
      <w:r w:rsidR="004D6A3E" w:rsidRPr="00DA57E9">
        <w:rPr>
          <w:lang w:val="en-US"/>
        </w:rPr>
        <w:t xml:space="preserve">Nam cum ad </w:t>
      </w:r>
      <w:proofErr w:type="spellStart"/>
      <w:r w:rsidR="004D6A3E" w:rsidRPr="00DA57E9">
        <w:rPr>
          <w:lang w:val="en-US"/>
        </w:rPr>
        <w:t>eum</w:t>
      </w:r>
      <w:proofErr w:type="spellEnd"/>
      <w:r w:rsidR="004D6A3E" w:rsidRPr="00DA57E9">
        <w:rPr>
          <w:lang w:val="en-US"/>
        </w:rPr>
        <w:t xml:space="preserve"> magnum </w:t>
      </w:r>
      <w:proofErr w:type="spellStart"/>
      <w:r w:rsidR="004D6A3E" w:rsidRPr="00DA57E9">
        <w:rPr>
          <w:lang w:val="en-US"/>
        </w:rPr>
        <w:t>pondus</w:t>
      </w:r>
      <w:proofErr w:type="spellEnd"/>
      <w:r w:rsidR="004D6A3E" w:rsidRPr="00DA57E9">
        <w:rPr>
          <w:lang w:val="en-US"/>
        </w:rPr>
        <w:t xml:space="preserve"> </w:t>
      </w:r>
      <w:proofErr w:type="spellStart"/>
      <w:r w:rsidR="004D6A3E" w:rsidRPr="00DA57E9">
        <w:rPr>
          <w:lang w:val="en-US"/>
        </w:rPr>
        <w:t>auri</w:t>
      </w:r>
      <w:proofErr w:type="spellEnd"/>
      <w:r w:rsidR="004D6A3E" w:rsidRPr="00DA57E9">
        <w:rPr>
          <w:lang w:val="en-US"/>
        </w:rPr>
        <w:t xml:space="preserve"> </w:t>
      </w:r>
      <w:proofErr w:type="spellStart"/>
      <w:r w:rsidR="004D6A3E" w:rsidRPr="00DA57E9">
        <w:rPr>
          <w:lang w:val="en-US"/>
        </w:rPr>
        <w:t>publice</w:t>
      </w:r>
      <w:proofErr w:type="spellEnd"/>
      <w:r w:rsidR="004D6A3E" w:rsidRPr="00DA57E9">
        <w:rPr>
          <w:lang w:val="en-US"/>
        </w:rPr>
        <w:t xml:space="preserve"> </w:t>
      </w:r>
      <w:proofErr w:type="spellStart"/>
      <w:r w:rsidR="004D6A3E" w:rsidRPr="00DA57E9">
        <w:rPr>
          <w:lang w:val="en-US"/>
        </w:rPr>
        <w:t>missum</w:t>
      </w:r>
      <w:proofErr w:type="spellEnd"/>
      <w:r w:rsidR="004D6A3E" w:rsidRPr="00DA57E9">
        <w:rPr>
          <w:lang w:val="en-US"/>
        </w:rPr>
        <w:t xml:space="preserve"> </w:t>
      </w:r>
      <w:proofErr w:type="spellStart"/>
      <w:r w:rsidR="004D6A3E" w:rsidRPr="00DA57E9">
        <w:rPr>
          <w:lang w:val="en-US"/>
        </w:rPr>
        <w:t>attulissent</w:t>
      </w:r>
      <w:proofErr w:type="spellEnd"/>
      <w:r w:rsidR="004D6A3E" w:rsidRPr="00DA57E9">
        <w:rPr>
          <w:lang w:val="en-US"/>
        </w:rPr>
        <w:t xml:space="preserve">, </w:t>
      </w:r>
      <w:proofErr w:type="spellStart"/>
      <w:r w:rsidR="004D6A3E" w:rsidRPr="00DA57E9">
        <w:rPr>
          <w:lang w:val="en-US"/>
        </w:rPr>
        <w:t>ut</w:t>
      </w:r>
      <w:proofErr w:type="spellEnd"/>
      <w:r w:rsidR="004D6A3E" w:rsidRPr="00DA57E9">
        <w:rPr>
          <w:lang w:val="en-US"/>
        </w:rPr>
        <w:t xml:space="preserve"> </w:t>
      </w:r>
      <w:proofErr w:type="spellStart"/>
      <w:r w:rsidR="004D6A3E" w:rsidRPr="00DA57E9">
        <w:rPr>
          <w:lang w:val="en-US"/>
        </w:rPr>
        <w:t>eo</w:t>
      </w:r>
      <w:proofErr w:type="spellEnd"/>
    </w:p>
    <w:p w14:paraId="5904E8E3" w14:textId="77777777" w:rsidR="004D6A3E" w:rsidRPr="00DA57E9" w:rsidRDefault="004D6A3E" w:rsidP="004D6A3E">
      <w:pPr>
        <w:spacing w:after="0" w:line="240" w:lineRule="auto"/>
        <w:jc w:val="both"/>
        <w:rPr>
          <w:lang w:val="en-US"/>
        </w:rPr>
      </w:pPr>
      <w:proofErr w:type="spellStart"/>
      <w:r w:rsidRPr="00DA57E9">
        <w:rPr>
          <w:lang w:val="en-US"/>
        </w:rPr>
        <w:t>uterētur</w:t>
      </w:r>
      <w:proofErr w:type="spellEnd"/>
      <w:r w:rsidRPr="00DA57E9">
        <w:rPr>
          <w:lang w:val="en-US"/>
        </w:rPr>
        <w:t xml:space="preserve">, </w:t>
      </w:r>
      <w:proofErr w:type="spellStart"/>
      <w:r w:rsidRPr="00DA57E9">
        <w:rPr>
          <w:lang w:val="en-US"/>
        </w:rPr>
        <w:t>vultum</w:t>
      </w:r>
      <w:proofErr w:type="spellEnd"/>
      <w:r w:rsidRPr="00DA57E9">
        <w:rPr>
          <w:lang w:val="en-US"/>
        </w:rPr>
        <w:t xml:space="preserve"> </w:t>
      </w:r>
      <w:proofErr w:type="spellStart"/>
      <w:r w:rsidRPr="00DA57E9">
        <w:rPr>
          <w:lang w:val="en-US"/>
        </w:rPr>
        <w:t>risu</w:t>
      </w:r>
      <w:proofErr w:type="spellEnd"/>
      <w:r w:rsidRPr="00DA57E9">
        <w:rPr>
          <w:lang w:val="en-US"/>
        </w:rPr>
        <w:t xml:space="preserve"> </w:t>
      </w:r>
      <w:proofErr w:type="spellStart"/>
      <w:r w:rsidRPr="00DA57E9">
        <w:rPr>
          <w:lang w:val="en-US"/>
        </w:rPr>
        <w:t>solvit</w:t>
      </w:r>
      <w:proofErr w:type="spellEnd"/>
      <w:r w:rsidRPr="00DA57E9">
        <w:rPr>
          <w:lang w:val="en-US"/>
        </w:rPr>
        <w:t xml:space="preserve"> et </w:t>
      </w:r>
      <w:proofErr w:type="spellStart"/>
      <w:r w:rsidRPr="00DA57E9">
        <w:rPr>
          <w:lang w:val="en-US"/>
        </w:rPr>
        <w:t>protinus</w:t>
      </w:r>
      <w:proofErr w:type="spellEnd"/>
      <w:r w:rsidRPr="00DA57E9">
        <w:rPr>
          <w:lang w:val="en-US"/>
        </w:rPr>
        <w:t xml:space="preserve"> dixit:</w:t>
      </w:r>
    </w:p>
    <w:p w14:paraId="2C673C7C" w14:textId="77777777" w:rsidR="004D6A3E" w:rsidRPr="00DA57E9" w:rsidRDefault="004D6A3E" w:rsidP="004D6A3E">
      <w:pPr>
        <w:spacing w:after="0" w:line="240" w:lineRule="auto"/>
        <w:jc w:val="both"/>
        <w:rPr>
          <w:lang w:val="en-US"/>
        </w:rPr>
      </w:pPr>
      <w:proofErr w:type="spellStart"/>
      <w:r w:rsidRPr="00DA57E9">
        <w:rPr>
          <w:lang w:val="en-US"/>
        </w:rPr>
        <w:t>missum</w:t>
      </w:r>
      <w:proofErr w:type="spellEnd"/>
      <w:r w:rsidRPr="00DA57E9">
        <w:rPr>
          <w:lang w:val="en-US"/>
        </w:rPr>
        <w:t xml:space="preserve"> = επ</w:t>
      </w:r>
      <w:proofErr w:type="spellStart"/>
      <w:r w:rsidRPr="00DA57E9">
        <w:rPr>
          <w:lang w:val="en-US"/>
        </w:rPr>
        <w:t>ιθετική</w:t>
      </w:r>
      <w:proofErr w:type="spellEnd"/>
      <w:r w:rsidRPr="00DA57E9">
        <w:rPr>
          <w:lang w:val="en-US"/>
        </w:rPr>
        <w:t xml:space="preserve"> </w:t>
      </w:r>
      <w:proofErr w:type="spellStart"/>
      <w:r w:rsidRPr="00DA57E9">
        <w:rPr>
          <w:lang w:val="en-US"/>
        </w:rPr>
        <w:t>μετοχή</w:t>
      </w:r>
      <w:proofErr w:type="spellEnd"/>
    </w:p>
    <w:p w14:paraId="0F8829BB" w14:textId="77777777" w:rsidR="000D6335" w:rsidRPr="00DA57E9" w:rsidRDefault="004D6A3E" w:rsidP="004D6A3E">
      <w:pPr>
        <w:spacing w:after="0" w:line="240" w:lineRule="auto"/>
        <w:jc w:val="both"/>
        <w:rPr>
          <w:lang w:val="en-US"/>
        </w:rPr>
      </w:pPr>
      <w:proofErr w:type="spellStart"/>
      <w:r w:rsidRPr="00DA57E9">
        <w:rPr>
          <w:lang w:val="en-US"/>
        </w:rPr>
        <w:t>pondus</w:t>
      </w:r>
      <w:proofErr w:type="spellEnd"/>
      <w:r w:rsidR="00E90C24" w:rsidRPr="00DA57E9">
        <w:rPr>
          <w:lang w:val="en-US"/>
        </w:rPr>
        <w:t xml:space="preserve"> </w:t>
      </w:r>
      <w:proofErr w:type="spellStart"/>
      <w:r w:rsidR="00E90C24" w:rsidRPr="00DA57E9">
        <w:rPr>
          <w:lang w:val="en-US"/>
        </w:rPr>
        <w:t>auri</w:t>
      </w:r>
      <w:proofErr w:type="spellEnd"/>
      <w:r w:rsidRPr="00DA57E9">
        <w:rPr>
          <w:lang w:val="en-US"/>
        </w:rPr>
        <w:t xml:space="preserve">, </w:t>
      </w:r>
      <w:proofErr w:type="spellStart"/>
      <w:r w:rsidRPr="00DA57E9">
        <w:rPr>
          <w:lang w:val="en-US"/>
        </w:rPr>
        <w:t>quod</w:t>
      </w:r>
      <w:proofErr w:type="spellEnd"/>
      <w:r w:rsidRPr="00DA57E9">
        <w:rPr>
          <w:lang w:val="en-US"/>
        </w:rPr>
        <w:t xml:space="preserve"> </w:t>
      </w:r>
      <w:proofErr w:type="spellStart"/>
      <w:r w:rsidRPr="00DA57E9">
        <w:rPr>
          <w:lang w:val="en-US"/>
        </w:rPr>
        <w:t>missum</w:t>
      </w:r>
      <w:proofErr w:type="spellEnd"/>
      <w:r w:rsidRPr="00DA57E9">
        <w:rPr>
          <w:lang w:val="en-US"/>
        </w:rPr>
        <w:t xml:space="preserve"> </w:t>
      </w:r>
      <w:proofErr w:type="spellStart"/>
      <w:r w:rsidRPr="00DA57E9">
        <w:rPr>
          <w:lang w:val="en-US"/>
        </w:rPr>
        <w:t>erat</w:t>
      </w:r>
      <w:proofErr w:type="spellEnd"/>
      <w:r w:rsidRPr="00DA57E9">
        <w:rPr>
          <w:lang w:val="en-US"/>
        </w:rPr>
        <w:t>.</w:t>
      </w:r>
      <w:r w:rsidR="00E90C24" w:rsidRPr="00DA57E9">
        <w:rPr>
          <w:lang w:val="en-US"/>
        </w:rPr>
        <w:t xml:space="preserve"> (</w:t>
      </w:r>
      <w:r w:rsidR="00E90C24" w:rsidRPr="00DA57E9">
        <w:t>ή</w:t>
      </w:r>
      <w:r w:rsidR="00E90C24" w:rsidRPr="00DA57E9">
        <w:rPr>
          <w:lang w:val="en-US"/>
        </w:rPr>
        <w:t xml:space="preserve"> </w:t>
      </w:r>
      <w:proofErr w:type="spellStart"/>
      <w:r w:rsidR="00E90C24" w:rsidRPr="00DA57E9">
        <w:rPr>
          <w:lang w:val="en-US"/>
        </w:rPr>
        <w:t>missum</w:t>
      </w:r>
      <w:proofErr w:type="spellEnd"/>
      <w:r w:rsidR="00E90C24" w:rsidRPr="00DA57E9">
        <w:rPr>
          <w:lang w:val="en-US"/>
        </w:rPr>
        <w:t xml:space="preserve"> </w:t>
      </w:r>
      <w:proofErr w:type="spellStart"/>
      <w:r w:rsidR="00E90C24" w:rsidRPr="00DA57E9">
        <w:rPr>
          <w:lang w:val="en-US"/>
        </w:rPr>
        <w:t>est</w:t>
      </w:r>
      <w:proofErr w:type="spellEnd"/>
      <w:r w:rsidR="00E90C24" w:rsidRPr="00DA57E9">
        <w:rPr>
          <w:lang w:val="en-US"/>
        </w:rPr>
        <w:t>)</w:t>
      </w:r>
    </w:p>
    <w:p w14:paraId="75B5A5C0" w14:textId="77777777" w:rsidR="004D6A3E" w:rsidRPr="00DA57E9" w:rsidRDefault="004D6A3E" w:rsidP="004D6A3E">
      <w:pPr>
        <w:spacing w:after="0" w:line="240" w:lineRule="auto"/>
        <w:jc w:val="both"/>
        <w:rPr>
          <w:lang w:val="en-US"/>
        </w:rPr>
      </w:pPr>
    </w:p>
    <w:p w14:paraId="54A4A724" w14:textId="77777777" w:rsidR="004D6A3E" w:rsidRPr="00DA57E9" w:rsidRDefault="004D6A3E" w:rsidP="004D6A3E">
      <w:pPr>
        <w:spacing w:after="0" w:line="240" w:lineRule="auto"/>
        <w:jc w:val="both"/>
        <w:rPr>
          <w:lang w:val="en-US"/>
        </w:rPr>
      </w:pPr>
      <w:r w:rsidRPr="00DA57E9">
        <w:rPr>
          <w:lang w:val="en-US"/>
        </w:rPr>
        <w:t xml:space="preserve">Gallus, </w:t>
      </w:r>
      <w:proofErr w:type="spellStart"/>
      <w:r w:rsidRPr="00DA57E9">
        <w:rPr>
          <w:lang w:val="en-US"/>
        </w:rPr>
        <w:t>periculum</w:t>
      </w:r>
      <w:proofErr w:type="spellEnd"/>
      <w:r w:rsidRPr="00DA57E9">
        <w:rPr>
          <w:lang w:val="en-US"/>
        </w:rPr>
        <w:t xml:space="preserve"> </w:t>
      </w:r>
      <w:proofErr w:type="spellStart"/>
      <w:r w:rsidRPr="00DA57E9">
        <w:rPr>
          <w:lang w:val="en-US"/>
        </w:rPr>
        <w:t>veritus</w:t>
      </w:r>
      <w:proofErr w:type="spellEnd"/>
      <w:r w:rsidRPr="00DA57E9">
        <w:rPr>
          <w:lang w:val="en-US"/>
        </w:rPr>
        <w:t xml:space="preserve">, </w:t>
      </w:r>
      <w:proofErr w:type="spellStart"/>
      <w:r w:rsidRPr="00DA57E9">
        <w:rPr>
          <w:lang w:val="en-US"/>
        </w:rPr>
        <w:t>constituit</w:t>
      </w:r>
      <w:proofErr w:type="spellEnd"/>
      <w:r w:rsidRPr="00DA57E9">
        <w:rPr>
          <w:lang w:val="en-US"/>
        </w:rPr>
        <w:t xml:space="preserve"> </w:t>
      </w:r>
      <w:proofErr w:type="spellStart"/>
      <w:r w:rsidRPr="00DA57E9">
        <w:rPr>
          <w:lang w:val="en-US"/>
        </w:rPr>
        <w:t>ut</w:t>
      </w:r>
      <w:proofErr w:type="spellEnd"/>
      <w:r w:rsidRPr="00DA57E9">
        <w:rPr>
          <w:lang w:val="en-US"/>
        </w:rPr>
        <w:t xml:space="preserve"> </w:t>
      </w:r>
      <w:proofErr w:type="spellStart"/>
      <w:r w:rsidRPr="00DA57E9">
        <w:rPr>
          <w:lang w:val="en-US"/>
        </w:rPr>
        <w:t>tragulam</w:t>
      </w:r>
      <w:proofErr w:type="spellEnd"/>
      <w:r w:rsidRPr="00DA57E9">
        <w:rPr>
          <w:lang w:val="en-US"/>
        </w:rPr>
        <w:t xml:space="preserve"> </w:t>
      </w:r>
      <w:proofErr w:type="spellStart"/>
      <w:r w:rsidRPr="00DA57E9">
        <w:rPr>
          <w:lang w:val="en-US"/>
        </w:rPr>
        <w:t>mitteret</w:t>
      </w:r>
      <w:proofErr w:type="spellEnd"/>
      <w:r w:rsidRPr="00DA57E9">
        <w:rPr>
          <w:lang w:val="en-US"/>
        </w:rPr>
        <w:t xml:space="preserve">. </w:t>
      </w:r>
      <w:proofErr w:type="spellStart"/>
      <w:r w:rsidRPr="00DA57E9">
        <w:rPr>
          <w:lang w:val="en-US"/>
        </w:rPr>
        <w:t>veritus</w:t>
      </w:r>
      <w:proofErr w:type="spellEnd"/>
      <w:r w:rsidRPr="00DA57E9">
        <w:rPr>
          <w:lang w:val="en-US"/>
        </w:rPr>
        <w:t xml:space="preserve"> = </w:t>
      </w:r>
      <w:r w:rsidRPr="00DA57E9">
        <w:t>αιτιολογική</w:t>
      </w:r>
      <w:r w:rsidRPr="00DA57E9">
        <w:rPr>
          <w:lang w:val="en-US"/>
        </w:rPr>
        <w:t xml:space="preserve"> </w:t>
      </w:r>
      <w:r w:rsidRPr="00DA57E9">
        <w:t>μετοχή</w:t>
      </w:r>
      <w:r w:rsidRPr="00DA57E9">
        <w:rPr>
          <w:lang w:val="en-US"/>
        </w:rPr>
        <w:t>.</w:t>
      </w:r>
    </w:p>
    <w:p w14:paraId="4BACFB9A" w14:textId="77777777" w:rsidR="004D6A3E" w:rsidRPr="00DA57E9" w:rsidRDefault="004D6A3E" w:rsidP="004D6A3E">
      <w:pPr>
        <w:spacing w:after="0" w:line="240" w:lineRule="auto"/>
        <w:jc w:val="both"/>
        <w:rPr>
          <w:lang w:val="en-US"/>
        </w:rPr>
      </w:pPr>
      <w:proofErr w:type="spellStart"/>
      <w:r w:rsidRPr="00DA57E9">
        <w:rPr>
          <w:i/>
          <w:lang w:val="en-US"/>
        </w:rPr>
        <w:t>Quod</w:t>
      </w:r>
      <w:proofErr w:type="spellEnd"/>
      <w:r w:rsidR="00E90C24" w:rsidRPr="00DA57E9">
        <w:rPr>
          <w:i/>
          <w:lang w:val="en-US"/>
        </w:rPr>
        <w:t xml:space="preserve">/ </w:t>
      </w:r>
      <w:proofErr w:type="spellStart"/>
      <w:r w:rsidR="00E90C24" w:rsidRPr="00DA57E9">
        <w:rPr>
          <w:i/>
          <w:lang w:val="en-US"/>
        </w:rPr>
        <w:t>quia</w:t>
      </w:r>
      <w:proofErr w:type="spellEnd"/>
      <w:r w:rsidR="00E90C24" w:rsidRPr="00DA57E9">
        <w:rPr>
          <w:i/>
          <w:lang w:val="en-US"/>
        </w:rPr>
        <w:t>/ quoniam</w:t>
      </w:r>
      <w:r w:rsidRPr="00DA57E9">
        <w:rPr>
          <w:i/>
          <w:lang w:val="en-US"/>
        </w:rPr>
        <w:t xml:space="preserve"> Gallus </w:t>
      </w:r>
      <w:proofErr w:type="spellStart"/>
      <w:r w:rsidRPr="00DA57E9">
        <w:rPr>
          <w:i/>
          <w:lang w:val="en-US"/>
        </w:rPr>
        <w:t>periculum</w:t>
      </w:r>
      <w:proofErr w:type="spellEnd"/>
      <w:r w:rsidRPr="00DA57E9">
        <w:rPr>
          <w:i/>
          <w:lang w:val="en-US"/>
        </w:rPr>
        <w:t xml:space="preserve"> </w:t>
      </w:r>
      <w:proofErr w:type="spellStart"/>
      <w:r w:rsidRPr="00DA57E9">
        <w:rPr>
          <w:i/>
          <w:lang w:val="en-US"/>
        </w:rPr>
        <w:t>veritus</w:t>
      </w:r>
      <w:proofErr w:type="spellEnd"/>
      <w:r w:rsidRPr="00DA57E9">
        <w:rPr>
          <w:i/>
          <w:lang w:val="en-US"/>
        </w:rPr>
        <w:t xml:space="preserve"> </w:t>
      </w:r>
      <w:proofErr w:type="spellStart"/>
      <w:proofErr w:type="gramStart"/>
      <w:r w:rsidRPr="00DA57E9">
        <w:rPr>
          <w:i/>
          <w:lang w:val="en-US"/>
        </w:rPr>
        <w:t>erat</w:t>
      </w:r>
      <w:proofErr w:type="spellEnd"/>
      <w:r w:rsidRPr="00DA57E9">
        <w:rPr>
          <w:i/>
          <w:lang w:val="en-US"/>
        </w:rPr>
        <w:t>.</w:t>
      </w:r>
      <w:r w:rsidR="00E90C24" w:rsidRPr="00DA57E9">
        <w:rPr>
          <w:i/>
          <w:lang w:val="en-US"/>
        </w:rPr>
        <w:t>(</w:t>
      </w:r>
      <w:proofErr w:type="gramEnd"/>
      <w:r w:rsidR="00E90C24" w:rsidRPr="00DA57E9">
        <w:rPr>
          <w:i/>
        </w:rPr>
        <w:t>ή</w:t>
      </w:r>
      <w:r w:rsidR="00E90C24" w:rsidRPr="00DA57E9">
        <w:rPr>
          <w:i/>
          <w:lang w:val="en-US"/>
        </w:rPr>
        <w:t xml:space="preserve"> </w:t>
      </w:r>
      <w:proofErr w:type="spellStart"/>
      <w:r w:rsidR="00E90C24" w:rsidRPr="00DA57E9">
        <w:rPr>
          <w:i/>
          <w:lang w:val="en-US"/>
        </w:rPr>
        <w:t>veritus</w:t>
      </w:r>
      <w:proofErr w:type="spellEnd"/>
      <w:r w:rsidR="00E90C24" w:rsidRPr="00DA57E9">
        <w:rPr>
          <w:i/>
          <w:lang w:val="en-US"/>
        </w:rPr>
        <w:t xml:space="preserve"> </w:t>
      </w:r>
      <w:proofErr w:type="spellStart"/>
      <w:r w:rsidR="00E90C24" w:rsidRPr="00DA57E9">
        <w:rPr>
          <w:i/>
          <w:lang w:val="en-US"/>
        </w:rPr>
        <w:t>est</w:t>
      </w:r>
      <w:proofErr w:type="spellEnd"/>
      <w:r w:rsidR="00E90C24" w:rsidRPr="00DA57E9">
        <w:rPr>
          <w:i/>
          <w:lang w:val="en-US"/>
        </w:rPr>
        <w:t>)</w:t>
      </w:r>
      <w:r w:rsidRPr="00DA57E9">
        <w:rPr>
          <w:i/>
          <w:lang w:val="en-US"/>
        </w:rPr>
        <w:t xml:space="preserve"> </w:t>
      </w:r>
      <w:r w:rsidRPr="00DA57E9">
        <w:rPr>
          <w:lang w:val="en-US"/>
        </w:rPr>
        <w:t>(</w:t>
      </w:r>
      <w:r w:rsidRPr="00DA57E9">
        <w:t>αντικειμενική</w:t>
      </w:r>
      <w:r w:rsidRPr="00DA57E9">
        <w:rPr>
          <w:lang w:val="en-US"/>
        </w:rPr>
        <w:t xml:space="preserve"> </w:t>
      </w:r>
      <w:r w:rsidRPr="00DA57E9">
        <w:t>αιτιολογία</w:t>
      </w:r>
      <w:r w:rsidRPr="00DA57E9">
        <w:rPr>
          <w:lang w:val="en-US"/>
        </w:rPr>
        <w:t>)</w:t>
      </w:r>
    </w:p>
    <w:p w14:paraId="463D0F86" w14:textId="77777777" w:rsidR="004D6A3E" w:rsidRPr="00DA57E9" w:rsidRDefault="004D6A3E" w:rsidP="004D6A3E">
      <w:pPr>
        <w:spacing w:after="0" w:line="240" w:lineRule="auto"/>
        <w:jc w:val="both"/>
        <w:rPr>
          <w:lang w:val="en-US"/>
        </w:rPr>
      </w:pPr>
      <w:proofErr w:type="spellStart"/>
      <w:r w:rsidRPr="00DA57E9">
        <w:rPr>
          <w:i/>
          <w:lang w:val="en-US"/>
        </w:rPr>
        <w:t>Quod</w:t>
      </w:r>
      <w:proofErr w:type="spellEnd"/>
      <w:r w:rsidR="00E90C24" w:rsidRPr="00DA57E9">
        <w:rPr>
          <w:i/>
          <w:lang w:val="en-US"/>
        </w:rPr>
        <w:t>/</w:t>
      </w:r>
      <w:proofErr w:type="spellStart"/>
      <w:r w:rsidR="00E90C24" w:rsidRPr="00DA57E9">
        <w:rPr>
          <w:i/>
          <w:lang w:val="en-US"/>
        </w:rPr>
        <w:t>quia</w:t>
      </w:r>
      <w:proofErr w:type="spellEnd"/>
      <w:r w:rsidR="00E90C24" w:rsidRPr="00DA57E9">
        <w:rPr>
          <w:i/>
          <w:lang w:val="en-US"/>
        </w:rPr>
        <w:t>/quoniam</w:t>
      </w:r>
      <w:r w:rsidRPr="00DA57E9">
        <w:rPr>
          <w:i/>
          <w:lang w:val="en-US"/>
        </w:rPr>
        <w:t xml:space="preserve"> Gallus </w:t>
      </w:r>
      <w:proofErr w:type="spellStart"/>
      <w:r w:rsidRPr="00DA57E9">
        <w:rPr>
          <w:i/>
          <w:lang w:val="en-US"/>
        </w:rPr>
        <w:t>periculum</w:t>
      </w:r>
      <w:proofErr w:type="spellEnd"/>
      <w:r w:rsidRPr="00DA57E9">
        <w:rPr>
          <w:i/>
          <w:lang w:val="en-US"/>
        </w:rPr>
        <w:t xml:space="preserve"> </w:t>
      </w:r>
      <w:proofErr w:type="spellStart"/>
      <w:r w:rsidRPr="00DA57E9">
        <w:rPr>
          <w:i/>
          <w:lang w:val="en-US"/>
        </w:rPr>
        <w:t>veritus</w:t>
      </w:r>
      <w:proofErr w:type="spellEnd"/>
      <w:r w:rsidRPr="00DA57E9">
        <w:rPr>
          <w:i/>
          <w:lang w:val="en-US"/>
        </w:rPr>
        <w:t xml:space="preserve"> </w:t>
      </w:r>
      <w:proofErr w:type="spellStart"/>
      <w:r w:rsidRPr="00DA57E9">
        <w:rPr>
          <w:i/>
          <w:lang w:val="en-US"/>
        </w:rPr>
        <w:t>esset</w:t>
      </w:r>
      <w:proofErr w:type="spellEnd"/>
      <w:r w:rsidRPr="00DA57E9">
        <w:rPr>
          <w:i/>
          <w:lang w:val="en-US"/>
        </w:rPr>
        <w:t xml:space="preserve">. </w:t>
      </w:r>
      <w:r w:rsidRPr="00DA57E9">
        <w:rPr>
          <w:lang w:val="en-US"/>
        </w:rPr>
        <w:t>(</w:t>
      </w:r>
      <w:r w:rsidRPr="00DA57E9">
        <w:t>υποκειμενική</w:t>
      </w:r>
      <w:r w:rsidRPr="00DA57E9">
        <w:rPr>
          <w:lang w:val="en-US"/>
        </w:rPr>
        <w:t xml:space="preserve"> </w:t>
      </w:r>
      <w:r w:rsidRPr="00DA57E9">
        <w:t>αιτιολογία</w:t>
      </w:r>
      <w:r w:rsidRPr="00DA57E9">
        <w:rPr>
          <w:lang w:val="en-US"/>
        </w:rPr>
        <w:t>)</w:t>
      </w:r>
    </w:p>
    <w:p w14:paraId="2F895395" w14:textId="77777777" w:rsidR="004D6A3E" w:rsidRPr="00DA57E9" w:rsidRDefault="004D6A3E" w:rsidP="004D6A3E">
      <w:pPr>
        <w:spacing w:after="0" w:line="240" w:lineRule="auto"/>
        <w:jc w:val="both"/>
      </w:pPr>
      <w:r w:rsidRPr="00DA57E9">
        <w:rPr>
          <w:i/>
          <w:lang w:val="en-US"/>
        </w:rPr>
        <w:t xml:space="preserve">Cum Gallus </w:t>
      </w:r>
      <w:proofErr w:type="spellStart"/>
      <w:r w:rsidRPr="00DA57E9">
        <w:rPr>
          <w:i/>
          <w:lang w:val="en-US"/>
        </w:rPr>
        <w:t>periculum</w:t>
      </w:r>
      <w:proofErr w:type="spellEnd"/>
      <w:r w:rsidRPr="00DA57E9">
        <w:rPr>
          <w:i/>
          <w:lang w:val="en-US"/>
        </w:rPr>
        <w:t xml:space="preserve"> </w:t>
      </w:r>
      <w:proofErr w:type="spellStart"/>
      <w:r w:rsidRPr="00DA57E9">
        <w:rPr>
          <w:i/>
          <w:lang w:val="en-US"/>
        </w:rPr>
        <w:t>veritus</w:t>
      </w:r>
      <w:proofErr w:type="spellEnd"/>
      <w:r w:rsidRPr="00DA57E9">
        <w:rPr>
          <w:i/>
          <w:lang w:val="en-US"/>
        </w:rPr>
        <w:t xml:space="preserve"> </w:t>
      </w:r>
      <w:proofErr w:type="spellStart"/>
      <w:r w:rsidRPr="00DA57E9">
        <w:rPr>
          <w:i/>
          <w:lang w:val="en-US"/>
        </w:rPr>
        <w:t>esset</w:t>
      </w:r>
      <w:proofErr w:type="spellEnd"/>
      <w:r w:rsidRPr="00DA57E9">
        <w:rPr>
          <w:i/>
          <w:lang w:val="en-US"/>
        </w:rPr>
        <w:t xml:space="preserve">. </w:t>
      </w:r>
      <w:r w:rsidRPr="00DA57E9">
        <w:t>(αιτιολογία ως αποτέλεσμα εσωτερικής λογικής διεργασίας)</w:t>
      </w:r>
    </w:p>
    <w:p w14:paraId="4258550B" w14:textId="77777777" w:rsidR="004D6A3E" w:rsidRDefault="004D6A3E" w:rsidP="004D6A3E">
      <w:pPr>
        <w:spacing w:after="0" w:line="240" w:lineRule="auto"/>
        <w:jc w:val="both"/>
        <w:rPr>
          <w:b/>
        </w:rPr>
      </w:pPr>
    </w:p>
    <w:p w14:paraId="51C35FA3" w14:textId="77777777" w:rsidR="002D50C5" w:rsidRPr="00A42800" w:rsidRDefault="002D50C5" w:rsidP="004D6A3E">
      <w:pPr>
        <w:spacing w:after="0" w:line="240" w:lineRule="auto"/>
        <w:jc w:val="both"/>
        <w:rPr>
          <w:b/>
          <w:lang w:val="en-US"/>
        </w:rPr>
      </w:pPr>
      <w:r>
        <w:rPr>
          <w:b/>
        </w:rPr>
        <w:t>Δ</w:t>
      </w:r>
      <w:r w:rsidRPr="00A42800">
        <w:rPr>
          <w:b/>
          <w:lang w:val="en-US"/>
        </w:rPr>
        <w:t>2.</w:t>
      </w:r>
      <w:r>
        <w:rPr>
          <w:b/>
        </w:rPr>
        <w:t>β</w:t>
      </w:r>
      <w:r w:rsidRPr="00A42800">
        <w:rPr>
          <w:b/>
          <w:lang w:val="en-US"/>
        </w:rPr>
        <w:t>.</w:t>
      </w:r>
    </w:p>
    <w:p w14:paraId="4F38C57C" w14:textId="77777777" w:rsidR="002D50C5" w:rsidRPr="00DA57E9" w:rsidRDefault="002D50C5" w:rsidP="004D6A3E">
      <w:pPr>
        <w:spacing w:after="0" w:line="240" w:lineRule="auto"/>
        <w:jc w:val="both"/>
        <w:rPr>
          <w:lang w:val="en-US"/>
        </w:rPr>
      </w:pPr>
      <w:r w:rsidRPr="00DA57E9">
        <w:rPr>
          <w:lang w:val="en-US"/>
        </w:rPr>
        <w:t xml:space="preserve">Ego cum </w:t>
      </w:r>
      <w:proofErr w:type="spellStart"/>
      <w:r w:rsidRPr="00DA57E9">
        <w:rPr>
          <w:lang w:val="en-US"/>
        </w:rPr>
        <w:t>legionibus</w:t>
      </w:r>
      <w:proofErr w:type="spellEnd"/>
      <w:r w:rsidRPr="00DA57E9">
        <w:rPr>
          <w:lang w:val="en-US"/>
        </w:rPr>
        <w:t xml:space="preserve"> </w:t>
      </w:r>
      <w:proofErr w:type="spellStart"/>
      <w:r w:rsidRPr="00DA57E9">
        <w:rPr>
          <w:lang w:val="en-US"/>
        </w:rPr>
        <w:t>celeriter</w:t>
      </w:r>
      <w:proofErr w:type="spellEnd"/>
      <w:r w:rsidRPr="00DA57E9">
        <w:rPr>
          <w:lang w:val="en-US"/>
        </w:rPr>
        <w:t xml:space="preserve"> </w:t>
      </w:r>
      <w:proofErr w:type="spellStart"/>
      <w:r w:rsidRPr="00DA57E9">
        <w:rPr>
          <w:lang w:val="en-US"/>
        </w:rPr>
        <w:t>adero</w:t>
      </w:r>
      <w:proofErr w:type="spellEnd"/>
      <w:r w:rsidRPr="00DA57E9">
        <w:rPr>
          <w:lang w:val="en-US"/>
        </w:rPr>
        <w:t xml:space="preserve">. </w:t>
      </w:r>
    </w:p>
    <w:p w14:paraId="4FFCF4A5" w14:textId="77777777" w:rsidR="000D6335" w:rsidRPr="002D50C5" w:rsidRDefault="000D6335" w:rsidP="000D6335">
      <w:pPr>
        <w:spacing w:after="0" w:line="240" w:lineRule="auto"/>
        <w:jc w:val="both"/>
        <w:rPr>
          <w:lang w:val="en-US"/>
        </w:rPr>
      </w:pPr>
    </w:p>
    <w:p w14:paraId="36424C89" w14:textId="77777777" w:rsidR="000D6335" w:rsidRPr="008E42C9" w:rsidRDefault="000D6335" w:rsidP="000D6335">
      <w:pPr>
        <w:spacing w:after="0" w:line="240" w:lineRule="auto"/>
        <w:jc w:val="both"/>
        <w:rPr>
          <w:b/>
          <w:lang w:val="en-US"/>
        </w:rPr>
      </w:pPr>
    </w:p>
    <w:sectPr w:rsidR="000D6335" w:rsidRPr="008E42C9" w:rsidSect="000D633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40D1" w14:textId="77777777" w:rsidR="008B2D18" w:rsidRDefault="008B2D18" w:rsidP="00696997">
      <w:pPr>
        <w:spacing w:after="0" w:line="240" w:lineRule="auto"/>
      </w:pPr>
      <w:r>
        <w:separator/>
      </w:r>
    </w:p>
  </w:endnote>
  <w:endnote w:type="continuationSeparator" w:id="0">
    <w:p w14:paraId="36306C12" w14:textId="77777777" w:rsidR="008B2D18" w:rsidRDefault="008B2D18" w:rsidP="0069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1F02" w14:textId="77777777" w:rsidR="008B2D18" w:rsidRDefault="008B2D18" w:rsidP="00696997">
      <w:pPr>
        <w:spacing w:after="0" w:line="240" w:lineRule="auto"/>
      </w:pPr>
      <w:r>
        <w:separator/>
      </w:r>
    </w:p>
  </w:footnote>
  <w:footnote w:type="continuationSeparator" w:id="0">
    <w:p w14:paraId="1BCD68D1" w14:textId="77777777" w:rsidR="008B2D18" w:rsidRDefault="008B2D18" w:rsidP="0069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9106" w14:textId="77777777" w:rsidR="00696997" w:rsidRDefault="00696997" w:rsidP="00696997">
    <w:pPr>
      <w:pStyle w:val="a3"/>
    </w:pPr>
    <w:r>
      <w:t>ΦΡΟΝΤΙΣΤΗΡΙΟ ΠΡΟΠΥΛΑΙΑ-ΡΕΘΥΜΝΟ</w:t>
    </w:r>
  </w:p>
  <w:p w14:paraId="7A0E5291" w14:textId="77777777" w:rsidR="00696997" w:rsidRDefault="00696997" w:rsidP="00696997">
    <w:pPr>
      <w:pStyle w:val="a3"/>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21D5A"/>
    <w:multiLevelType w:val="hybridMultilevel"/>
    <w:tmpl w:val="9DE4CC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A83A3F"/>
    <w:multiLevelType w:val="hybridMultilevel"/>
    <w:tmpl w:val="634270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3544385">
    <w:abstractNumId w:val="1"/>
  </w:num>
  <w:num w:numId="2" w16cid:durableId="39081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35"/>
    <w:rsid w:val="00000031"/>
    <w:rsid w:val="00004E8E"/>
    <w:rsid w:val="0001281C"/>
    <w:rsid w:val="000152FA"/>
    <w:rsid w:val="0002612D"/>
    <w:rsid w:val="00026C10"/>
    <w:rsid w:val="00035C43"/>
    <w:rsid w:val="00073C5F"/>
    <w:rsid w:val="00075A45"/>
    <w:rsid w:val="0007683E"/>
    <w:rsid w:val="00080701"/>
    <w:rsid w:val="00080BBB"/>
    <w:rsid w:val="00081089"/>
    <w:rsid w:val="000861EB"/>
    <w:rsid w:val="00097DFD"/>
    <w:rsid w:val="000A052A"/>
    <w:rsid w:val="000C0F10"/>
    <w:rsid w:val="000C4A83"/>
    <w:rsid w:val="000C5C44"/>
    <w:rsid w:val="000D053E"/>
    <w:rsid w:val="000D6335"/>
    <w:rsid w:val="000E6883"/>
    <w:rsid w:val="000F4C84"/>
    <w:rsid w:val="00113FF7"/>
    <w:rsid w:val="001265F8"/>
    <w:rsid w:val="00140549"/>
    <w:rsid w:val="00155BF4"/>
    <w:rsid w:val="00166D3D"/>
    <w:rsid w:val="00174E42"/>
    <w:rsid w:val="00175C60"/>
    <w:rsid w:val="00176724"/>
    <w:rsid w:val="00186D1F"/>
    <w:rsid w:val="00191477"/>
    <w:rsid w:val="001959E0"/>
    <w:rsid w:val="001A3172"/>
    <w:rsid w:val="001A5296"/>
    <w:rsid w:val="001C07F3"/>
    <w:rsid w:val="001D6E2E"/>
    <w:rsid w:val="00201140"/>
    <w:rsid w:val="002074BE"/>
    <w:rsid w:val="00210066"/>
    <w:rsid w:val="002274CA"/>
    <w:rsid w:val="0023482B"/>
    <w:rsid w:val="0027542B"/>
    <w:rsid w:val="002758BD"/>
    <w:rsid w:val="00277900"/>
    <w:rsid w:val="002821CF"/>
    <w:rsid w:val="00290431"/>
    <w:rsid w:val="00293C08"/>
    <w:rsid w:val="00294B4E"/>
    <w:rsid w:val="00295486"/>
    <w:rsid w:val="002B5A02"/>
    <w:rsid w:val="002D38B5"/>
    <w:rsid w:val="002D50C5"/>
    <w:rsid w:val="002E0BC5"/>
    <w:rsid w:val="002F3912"/>
    <w:rsid w:val="002F406F"/>
    <w:rsid w:val="00306CF2"/>
    <w:rsid w:val="00307630"/>
    <w:rsid w:val="00332750"/>
    <w:rsid w:val="00333A11"/>
    <w:rsid w:val="003347B2"/>
    <w:rsid w:val="00347405"/>
    <w:rsid w:val="00351082"/>
    <w:rsid w:val="003654FA"/>
    <w:rsid w:val="00366593"/>
    <w:rsid w:val="00371595"/>
    <w:rsid w:val="0038408E"/>
    <w:rsid w:val="003843F3"/>
    <w:rsid w:val="00390DCE"/>
    <w:rsid w:val="0039697E"/>
    <w:rsid w:val="00397FD0"/>
    <w:rsid w:val="003A5BE7"/>
    <w:rsid w:val="004039B7"/>
    <w:rsid w:val="004072E8"/>
    <w:rsid w:val="00407860"/>
    <w:rsid w:val="00411147"/>
    <w:rsid w:val="00416144"/>
    <w:rsid w:val="00416EE8"/>
    <w:rsid w:val="004177AA"/>
    <w:rsid w:val="0042087F"/>
    <w:rsid w:val="00437B43"/>
    <w:rsid w:val="0047287A"/>
    <w:rsid w:val="00474603"/>
    <w:rsid w:val="00476615"/>
    <w:rsid w:val="00480891"/>
    <w:rsid w:val="00481362"/>
    <w:rsid w:val="00486F9F"/>
    <w:rsid w:val="004B001E"/>
    <w:rsid w:val="004B36B1"/>
    <w:rsid w:val="004C4197"/>
    <w:rsid w:val="004C4258"/>
    <w:rsid w:val="004D1510"/>
    <w:rsid w:val="004D6A3E"/>
    <w:rsid w:val="004E642C"/>
    <w:rsid w:val="004F63BB"/>
    <w:rsid w:val="0052375C"/>
    <w:rsid w:val="005350F1"/>
    <w:rsid w:val="00541F3E"/>
    <w:rsid w:val="00544889"/>
    <w:rsid w:val="0056486D"/>
    <w:rsid w:val="00564C90"/>
    <w:rsid w:val="00565284"/>
    <w:rsid w:val="00565BC0"/>
    <w:rsid w:val="00582BF3"/>
    <w:rsid w:val="00584637"/>
    <w:rsid w:val="00595A5C"/>
    <w:rsid w:val="005B7B31"/>
    <w:rsid w:val="005C743B"/>
    <w:rsid w:val="005D0CB9"/>
    <w:rsid w:val="005D48E8"/>
    <w:rsid w:val="005D7A48"/>
    <w:rsid w:val="005E72BD"/>
    <w:rsid w:val="005F1BA2"/>
    <w:rsid w:val="00601DA3"/>
    <w:rsid w:val="00620708"/>
    <w:rsid w:val="00630F30"/>
    <w:rsid w:val="00646FEC"/>
    <w:rsid w:val="0065389F"/>
    <w:rsid w:val="00656237"/>
    <w:rsid w:val="006608AB"/>
    <w:rsid w:val="00675847"/>
    <w:rsid w:val="00696997"/>
    <w:rsid w:val="006A3797"/>
    <w:rsid w:val="006A5BD6"/>
    <w:rsid w:val="006B113E"/>
    <w:rsid w:val="006B5426"/>
    <w:rsid w:val="006D5D9F"/>
    <w:rsid w:val="006F4D74"/>
    <w:rsid w:val="007063CF"/>
    <w:rsid w:val="007100C6"/>
    <w:rsid w:val="00714EE2"/>
    <w:rsid w:val="0073053A"/>
    <w:rsid w:val="00757581"/>
    <w:rsid w:val="0077027F"/>
    <w:rsid w:val="00770C2A"/>
    <w:rsid w:val="0077417F"/>
    <w:rsid w:val="007755BD"/>
    <w:rsid w:val="00783994"/>
    <w:rsid w:val="00786835"/>
    <w:rsid w:val="007945DC"/>
    <w:rsid w:val="007A7E4D"/>
    <w:rsid w:val="00800ED6"/>
    <w:rsid w:val="008043FC"/>
    <w:rsid w:val="00806885"/>
    <w:rsid w:val="008309F6"/>
    <w:rsid w:val="008375A9"/>
    <w:rsid w:val="0083798B"/>
    <w:rsid w:val="00843F6A"/>
    <w:rsid w:val="0085567F"/>
    <w:rsid w:val="008619DB"/>
    <w:rsid w:val="008630C3"/>
    <w:rsid w:val="0088617F"/>
    <w:rsid w:val="00892447"/>
    <w:rsid w:val="008962D5"/>
    <w:rsid w:val="008B2D18"/>
    <w:rsid w:val="008C2099"/>
    <w:rsid w:val="008E42C9"/>
    <w:rsid w:val="008F0115"/>
    <w:rsid w:val="008F4FBD"/>
    <w:rsid w:val="008F5C05"/>
    <w:rsid w:val="00925F56"/>
    <w:rsid w:val="009368ED"/>
    <w:rsid w:val="00941B85"/>
    <w:rsid w:val="009466CF"/>
    <w:rsid w:val="00963247"/>
    <w:rsid w:val="009901E9"/>
    <w:rsid w:val="00993A06"/>
    <w:rsid w:val="00995A9E"/>
    <w:rsid w:val="009A221F"/>
    <w:rsid w:val="009B725D"/>
    <w:rsid w:val="009B75E6"/>
    <w:rsid w:val="009C09CC"/>
    <w:rsid w:val="009D031C"/>
    <w:rsid w:val="009D602F"/>
    <w:rsid w:val="009F2F09"/>
    <w:rsid w:val="00A117D6"/>
    <w:rsid w:val="00A171B6"/>
    <w:rsid w:val="00A21996"/>
    <w:rsid w:val="00A30F5F"/>
    <w:rsid w:val="00A42800"/>
    <w:rsid w:val="00A43E38"/>
    <w:rsid w:val="00A565F2"/>
    <w:rsid w:val="00A75275"/>
    <w:rsid w:val="00A77D53"/>
    <w:rsid w:val="00A83ACB"/>
    <w:rsid w:val="00A87541"/>
    <w:rsid w:val="00A93648"/>
    <w:rsid w:val="00AA1A6B"/>
    <w:rsid w:val="00AA6470"/>
    <w:rsid w:val="00AB635E"/>
    <w:rsid w:val="00AF2203"/>
    <w:rsid w:val="00AF2D05"/>
    <w:rsid w:val="00AF6CCF"/>
    <w:rsid w:val="00B04E14"/>
    <w:rsid w:val="00B1012F"/>
    <w:rsid w:val="00B1028A"/>
    <w:rsid w:val="00B112DA"/>
    <w:rsid w:val="00B21F2C"/>
    <w:rsid w:val="00B43994"/>
    <w:rsid w:val="00B44648"/>
    <w:rsid w:val="00B50EA9"/>
    <w:rsid w:val="00B54D6E"/>
    <w:rsid w:val="00B551A0"/>
    <w:rsid w:val="00B56345"/>
    <w:rsid w:val="00B70641"/>
    <w:rsid w:val="00B71E6A"/>
    <w:rsid w:val="00B74C22"/>
    <w:rsid w:val="00B76BE1"/>
    <w:rsid w:val="00B8458E"/>
    <w:rsid w:val="00B9562C"/>
    <w:rsid w:val="00BA39D7"/>
    <w:rsid w:val="00BB1952"/>
    <w:rsid w:val="00BB2021"/>
    <w:rsid w:val="00BD052D"/>
    <w:rsid w:val="00BD753D"/>
    <w:rsid w:val="00BE5D78"/>
    <w:rsid w:val="00C07F7A"/>
    <w:rsid w:val="00C229E0"/>
    <w:rsid w:val="00C71C2E"/>
    <w:rsid w:val="00C87AF4"/>
    <w:rsid w:val="00CA55F8"/>
    <w:rsid w:val="00CB3181"/>
    <w:rsid w:val="00CD001B"/>
    <w:rsid w:val="00CD0A81"/>
    <w:rsid w:val="00D24CD9"/>
    <w:rsid w:val="00D308A7"/>
    <w:rsid w:val="00D375DE"/>
    <w:rsid w:val="00D404AC"/>
    <w:rsid w:val="00D43EA4"/>
    <w:rsid w:val="00D50C28"/>
    <w:rsid w:val="00D619A4"/>
    <w:rsid w:val="00D754EB"/>
    <w:rsid w:val="00DA57E9"/>
    <w:rsid w:val="00DA5D2D"/>
    <w:rsid w:val="00DA662C"/>
    <w:rsid w:val="00DB39FE"/>
    <w:rsid w:val="00DB41BF"/>
    <w:rsid w:val="00DC316B"/>
    <w:rsid w:val="00DF04B4"/>
    <w:rsid w:val="00DF5707"/>
    <w:rsid w:val="00DF685C"/>
    <w:rsid w:val="00E017D1"/>
    <w:rsid w:val="00E02534"/>
    <w:rsid w:val="00E167E9"/>
    <w:rsid w:val="00E261B3"/>
    <w:rsid w:val="00E30640"/>
    <w:rsid w:val="00E50F54"/>
    <w:rsid w:val="00E66CA8"/>
    <w:rsid w:val="00E84971"/>
    <w:rsid w:val="00E90C24"/>
    <w:rsid w:val="00E92DB6"/>
    <w:rsid w:val="00EA4179"/>
    <w:rsid w:val="00EC4768"/>
    <w:rsid w:val="00ED2352"/>
    <w:rsid w:val="00ED35DA"/>
    <w:rsid w:val="00EE6C9C"/>
    <w:rsid w:val="00EF6F0E"/>
    <w:rsid w:val="00F076B4"/>
    <w:rsid w:val="00F11571"/>
    <w:rsid w:val="00F143EE"/>
    <w:rsid w:val="00F25526"/>
    <w:rsid w:val="00F26433"/>
    <w:rsid w:val="00F455B6"/>
    <w:rsid w:val="00F5407C"/>
    <w:rsid w:val="00F55F49"/>
    <w:rsid w:val="00F60B05"/>
    <w:rsid w:val="00F72FF5"/>
    <w:rsid w:val="00F94514"/>
    <w:rsid w:val="00F96B2D"/>
    <w:rsid w:val="00FB370E"/>
    <w:rsid w:val="00FB4010"/>
    <w:rsid w:val="00FB43B5"/>
    <w:rsid w:val="00FC5CA2"/>
    <w:rsid w:val="00FD189F"/>
    <w:rsid w:val="00FE65C9"/>
    <w:rsid w:val="00FF259C"/>
    <w:rsid w:val="00FF5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C369"/>
  <w15:docId w15:val="{A62BD709-4D54-4EDE-A23F-97BDA41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997"/>
    <w:pPr>
      <w:tabs>
        <w:tab w:val="center" w:pos="4153"/>
        <w:tab w:val="right" w:pos="8306"/>
      </w:tabs>
      <w:spacing w:after="0" w:line="240" w:lineRule="auto"/>
    </w:pPr>
  </w:style>
  <w:style w:type="character" w:customStyle="1" w:styleId="Char">
    <w:name w:val="Κεφαλίδα Char"/>
    <w:basedOn w:val="a0"/>
    <w:link w:val="a3"/>
    <w:uiPriority w:val="99"/>
    <w:rsid w:val="00696997"/>
  </w:style>
  <w:style w:type="paragraph" w:styleId="a4">
    <w:name w:val="footer"/>
    <w:basedOn w:val="a"/>
    <w:link w:val="Char0"/>
    <w:uiPriority w:val="99"/>
    <w:semiHidden/>
    <w:unhideWhenUsed/>
    <w:rsid w:val="00696997"/>
    <w:pPr>
      <w:tabs>
        <w:tab w:val="center" w:pos="4153"/>
        <w:tab w:val="right" w:pos="8306"/>
      </w:tabs>
      <w:spacing w:after="0" w:line="240" w:lineRule="auto"/>
    </w:pPr>
  </w:style>
  <w:style w:type="character" w:customStyle="1" w:styleId="Char0">
    <w:name w:val="Υποσέλιδο Char"/>
    <w:basedOn w:val="a0"/>
    <w:link w:val="a4"/>
    <w:uiPriority w:val="99"/>
    <w:semiHidden/>
    <w:rsid w:val="00696997"/>
  </w:style>
  <w:style w:type="paragraph" w:styleId="a5">
    <w:name w:val="List Paragraph"/>
    <w:basedOn w:val="a"/>
    <w:uiPriority w:val="34"/>
    <w:qFormat/>
    <w:rsid w:val="00004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Frostistirio Propylaia</cp:lastModifiedBy>
  <cp:revision>2</cp:revision>
  <dcterms:created xsi:type="dcterms:W3CDTF">2022-06-08T12:43:00Z</dcterms:created>
  <dcterms:modified xsi:type="dcterms:W3CDTF">2022-06-08T12:43:00Z</dcterms:modified>
</cp:coreProperties>
</file>